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49" w:rsidRPr="00017B19" w:rsidRDefault="00017B19" w:rsidP="00017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1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76A49" w:rsidRPr="00017B19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017B19" w:rsidRPr="00017B19" w:rsidRDefault="00017B19" w:rsidP="00017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A49" w:rsidRPr="00017B19" w:rsidRDefault="00017B19" w:rsidP="0001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6A49" w:rsidRPr="00017B19">
        <w:rPr>
          <w:rFonts w:ascii="Times New Roman" w:hAnsi="Times New Roman" w:cs="Times New Roman"/>
          <w:sz w:val="24"/>
          <w:szCs w:val="24"/>
        </w:rPr>
        <w:t>Наименование муниципальной услуги: «Дача письменных разъяснений налогоплательщикам по вопросам применения муниципальных правовых актов о налогах и сборах» (далее - муниципальная услуга).</w:t>
      </w:r>
    </w:p>
    <w:p w:rsidR="00C76A49" w:rsidRDefault="00C76A49" w:rsidP="0001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19">
        <w:rPr>
          <w:rFonts w:ascii="Times New Roman" w:hAnsi="Times New Roman" w:cs="Times New Roman"/>
          <w:sz w:val="24"/>
          <w:szCs w:val="24"/>
        </w:rPr>
        <w:t xml:space="preserve"> Муниципальную услугу от имени Администрации предоставляет ведущий специалист по земельным и имущественным вопросам Администрации сельского поселения.</w:t>
      </w:r>
    </w:p>
    <w:p w:rsidR="00017B19" w:rsidRPr="00017B19" w:rsidRDefault="00017B19" w:rsidP="0001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A49" w:rsidRPr="00017B19" w:rsidRDefault="00017B19" w:rsidP="00017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6A49" w:rsidRPr="0001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6A49" w:rsidRPr="00017B19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услуги.</w:t>
      </w:r>
    </w:p>
    <w:p w:rsidR="00C76A49" w:rsidRDefault="00C76A49" w:rsidP="0001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1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  <w:r w:rsidR="00017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19" w:rsidRPr="00017B19" w:rsidRDefault="00017B19" w:rsidP="0001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49" w:rsidRPr="00017B19" w:rsidRDefault="00017B19" w:rsidP="00017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76A49" w:rsidRPr="00017B19">
        <w:rPr>
          <w:rFonts w:ascii="Times New Roman" w:hAnsi="Times New Roman" w:cs="Times New Roman"/>
          <w:sz w:val="24"/>
          <w:szCs w:val="24"/>
        </w:rPr>
        <w:t xml:space="preserve"> </w:t>
      </w:r>
      <w:r w:rsidR="00C76A49" w:rsidRPr="00017B19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услуги.</w:t>
      </w:r>
    </w:p>
    <w:p w:rsidR="00C76A49" w:rsidRPr="00017B19" w:rsidRDefault="00017B19" w:rsidP="0001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19">
        <w:rPr>
          <w:rFonts w:ascii="Times New Roman" w:hAnsi="Times New Roman" w:cs="Times New Roman"/>
          <w:sz w:val="24"/>
          <w:szCs w:val="24"/>
        </w:rPr>
        <w:t>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 двух месяцев со дня поступления соответствующего запроса. По решению руководителя органа местного самоуправления указанный срок может быть продлен, но не более чем на один месяц.</w:t>
      </w:r>
      <w:r w:rsidR="00C76A49" w:rsidRPr="00017B19">
        <w:rPr>
          <w:rFonts w:ascii="Times New Roman" w:hAnsi="Times New Roman" w:cs="Times New Roman"/>
          <w:sz w:val="24"/>
          <w:szCs w:val="24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6A49" w:rsidRDefault="00C76A49" w:rsidP="0001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19">
        <w:rPr>
          <w:rFonts w:ascii="Times New Roman" w:hAnsi="Times New Roman" w:cs="Times New Roman"/>
          <w:sz w:val="24"/>
          <w:szCs w:val="24"/>
        </w:rPr>
        <w:t xml:space="preserve">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017B19" w:rsidRPr="00017B19" w:rsidRDefault="00017B19" w:rsidP="0001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7B19" w:rsidRPr="00017B19" w:rsidSect="00017B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72"/>
    <w:rsid w:val="00017B19"/>
    <w:rsid w:val="001C1DDE"/>
    <w:rsid w:val="00293572"/>
    <w:rsid w:val="00C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2024-11-28T06:54:00Z</dcterms:created>
  <dcterms:modified xsi:type="dcterms:W3CDTF">2024-11-28T07:12:00Z</dcterms:modified>
</cp:coreProperties>
</file>