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7F" w:rsidRPr="00C6067F" w:rsidRDefault="00C6067F" w:rsidP="00C6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67F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>Последовательность административных процедур.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>- прием и регистрация обращения;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>- рассмотрение обращения;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>- подготовка и направление ответа на обращение заявителю.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>1. Прием и регистрация обращений.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является поступление обращения от заявителя в Администрацию, в том числе посредством почтовой, факсимильной связи либо в электронном виде.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>Обращение подлежит обязательной регистрации в течение 1 дня с момента поступления в Администрацию.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 xml:space="preserve">Обращения, поступившие по электронной почте, ежедневно </w:t>
      </w:r>
      <w:proofErr w:type="gramStart"/>
      <w:r w:rsidRPr="00C6067F">
        <w:rPr>
          <w:rFonts w:ascii="Times New Roman" w:hAnsi="Times New Roman" w:cs="Times New Roman"/>
          <w:sz w:val="24"/>
          <w:szCs w:val="24"/>
        </w:rPr>
        <w:t>распечатываются и оформляются</w:t>
      </w:r>
      <w:proofErr w:type="gramEnd"/>
      <w:r w:rsidRPr="00C6067F">
        <w:rPr>
          <w:rFonts w:ascii="Times New Roman" w:hAnsi="Times New Roman" w:cs="Times New Roman"/>
          <w:sz w:val="24"/>
          <w:szCs w:val="24"/>
        </w:rPr>
        <w:t xml:space="preserve">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2.6 - 2.8 Административного регламента.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>2. Рассмотрение обращений.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>Прошедшие регистрацию письменные обращения передаются Главе Администрации.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>Глава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>- определяет, относится ли к компетенции администрации рассмотрение поставленных в обращении вопросов;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>- определяет исполнителя поручения;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>- ставит исполнение поручений и рассмотрение обращения на контроль.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 xml:space="preserve">Решением Главы Администрации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C6067F">
        <w:rPr>
          <w:rFonts w:ascii="Times New Roman" w:hAnsi="Times New Roman" w:cs="Times New Roman"/>
          <w:sz w:val="24"/>
          <w:szCs w:val="24"/>
        </w:rPr>
        <w:t>заявителю</w:t>
      </w:r>
      <w:proofErr w:type="gramEnd"/>
      <w:r w:rsidRPr="00C6067F">
        <w:rPr>
          <w:rFonts w:ascii="Times New Roman" w:hAnsi="Times New Roman" w:cs="Times New Roman"/>
          <w:sz w:val="24"/>
          <w:szCs w:val="24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ведущему специалисту Администрации.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>3. Подготовка и направление ответов на обращение.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lastRenderedPageBreak/>
        <w:t xml:space="preserve">Ведущий специалист Администрации обеспечивает подготовку ответа с учетом </w:t>
      </w:r>
      <w:proofErr w:type="gramStart"/>
      <w:r w:rsidRPr="00C606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067F">
        <w:rPr>
          <w:rFonts w:ascii="Times New Roman" w:hAnsi="Times New Roman" w:cs="Times New Roman"/>
          <w:sz w:val="24"/>
          <w:szCs w:val="24"/>
        </w:rPr>
        <w:t xml:space="preserve"> срока, установленного п. 2.4.1 Административного регламента.</w:t>
      </w:r>
    </w:p>
    <w:p w:rsid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>Ответ на обращение предоставляется за подписью Главы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6067F">
        <w:rPr>
          <w:rFonts w:ascii="Times New Roman" w:hAnsi="Times New Roman" w:cs="Times New Roman"/>
          <w:sz w:val="24"/>
          <w:szCs w:val="24"/>
        </w:rPr>
        <w:t>ответе также указываются фамилия, имя, отчество (при наличии), номер телефона должностного лица, ответственного за подготовку ответа на обращение.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 xml:space="preserve">После подписания ответа специалист, ответственный за прием и регистрацию документов, </w:t>
      </w:r>
      <w:proofErr w:type="gramStart"/>
      <w:r w:rsidRPr="00C6067F">
        <w:rPr>
          <w:rFonts w:ascii="Times New Roman" w:hAnsi="Times New Roman" w:cs="Times New Roman"/>
          <w:sz w:val="24"/>
          <w:szCs w:val="24"/>
        </w:rPr>
        <w:t>регистрирует ответ в журнале регистрации корреспонденции с присвоением исходящего номера и направляет</w:t>
      </w:r>
      <w:proofErr w:type="gramEnd"/>
      <w:r w:rsidRPr="00C6067F">
        <w:rPr>
          <w:rFonts w:ascii="Times New Roman" w:hAnsi="Times New Roman" w:cs="Times New Roman"/>
          <w:sz w:val="24"/>
          <w:szCs w:val="24"/>
        </w:rPr>
        <w:t xml:space="preserve"> адресату по почте либо вручает адресату лично в течение 1 рабочего дня с момента подписания.</w:t>
      </w:r>
    </w:p>
    <w:p w:rsidR="001C1DDE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F">
        <w:rPr>
          <w:rFonts w:ascii="Times New Roman" w:hAnsi="Times New Roman" w:cs="Times New Roman"/>
          <w:sz w:val="24"/>
          <w:szCs w:val="24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6067F" w:rsidRPr="00C6067F" w:rsidRDefault="00C6067F" w:rsidP="00C6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067F" w:rsidRPr="00C6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A4"/>
    <w:rsid w:val="001C1DDE"/>
    <w:rsid w:val="005C21A4"/>
    <w:rsid w:val="00C6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2024-11-28T07:44:00Z</dcterms:created>
  <dcterms:modified xsi:type="dcterms:W3CDTF">2024-11-28T07:47:00Z</dcterms:modified>
</cp:coreProperties>
</file>