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РОССИЙСКАЯ ФЕДЕРАЦИЯ</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РОСТОВСКАЯ ОБЛАСТЬ</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КРАСНОСУЛИНСКИЙ РАЙОН</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МУНИЦИПАЛЬНОЕ ОБРАЗОВАНИЕ</w:t>
      </w:r>
    </w:p>
    <w:p w:rsidR="00BE38AE" w:rsidRPr="00BE38AE" w:rsidRDefault="00BE38AE" w:rsidP="00BE38AE">
      <w:pPr>
        <w:spacing w:after="0"/>
        <w:jc w:val="center"/>
        <w:rPr>
          <w:rFonts w:ascii="Times New Roman" w:hAnsi="Times New Roman" w:cs="Times New Roman"/>
          <w:b/>
          <w:sz w:val="28"/>
          <w:szCs w:val="28"/>
        </w:rPr>
      </w:pPr>
      <w:r w:rsidRPr="00BE38AE">
        <w:rPr>
          <w:rFonts w:ascii="Times New Roman" w:hAnsi="Times New Roman" w:cs="Times New Roman"/>
          <w:b/>
          <w:sz w:val="28"/>
          <w:szCs w:val="28"/>
        </w:rPr>
        <w:t>«КИСЕЛЕВСКОЕ СЕЛЬСКОЕ ПОСЕЛЕНИЕ»</w:t>
      </w:r>
    </w:p>
    <w:p w:rsidR="00BE38AE" w:rsidRPr="00BE38AE" w:rsidRDefault="00BE38AE" w:rsidP="00BE38AE">
      <w:pPr>
        <w:spacing w:after="0"/>
        <w:jc w:val="center"/>
        <w:outlineLvl w:val="0"/>
        <w:rPr>
          <w:rFonts w:ascii="Times New Roman" w:hAnsi="Times New Roman" w:cs="Times New Roman"/>
          <w:sz w:val="28"/>
          <w:szCs w:val="28"/>
        </w:rPr>
      </w:pPr>
    </w:p>
    <w:p w:rsidR="00BE38AE" w:rsidRPr="00BE38AE" w:rsidRDefault="00BE38AE" w:rsidP="00BE38AE">
      <w:pPr>
        <w:spacing w:after="0"/>
        <w:jc w:val="center"/>
        <w:outlineLvl w:val="0"/>
        <w:rPr>
          <w:rFonts w:ascii="Times New Roman" w:hAnsi="Times New Roman" w:cs="Times New Roman"/>
          <w:sz w:val="28"/>
          <w:szCs w:val="28"/>
        </w:rPr>
      </w:pPr>
      <w:r w:rsidRPr="00BE38AE">
        <w:rPr>
          <w:rFonts w:ascii="Times New Roman" w:hAnsi="Times New Roman" w:cs="Times New Roman"/>
          <w:sz w:val="28"/>
          <w:szCs w:val="28"/>
        </w:rPr>
        <w:t>СОБРАНИЕ ДЕПУТАТОВ КИСЕЛЕВСКОГО СЕЛЬСКОГО  ПОСЕЛЕНИЯ</w:t>
      </w:r>
    </w:p>
    <w:p w:rsidR="00BE38AE" w:rsidRPr="00BE38AE" w:rsidRDefault="00BE38AE" w:rsidP="00BE38AE">
      <w:pPr>
        <w:pStyle w:val="ConsPlusNormal"/>
        <w:ind w:firstLine="0"/>
        <w:jc w:val="center"/>
        <w:rPr>
          <w:rFonts w:ascii="Times New Roman" w:hAnsi="Times New Roman" w:cs="Times New Roman"/>
          <w:b/>
          <w:sz w:val="28"/>
          <w:szCs w:val="28"/>
        </w:rPr>
      </w:pPr>
    </w:p>
    <w:p w:rsidR="00BE38AE" w:rsidRPr="00BE38AE" w:rsidRDefault="00BE38AE" w:rsidP="00BE38AE">
      <w:pPr>
        <w:pStyle w:val="ConsPlusNormal"/>
        <w:ind w:firstLine="0"/>
        <w:jc w:val="center"/>
        <w:rPr>
          <w:rFonts w:ascii="Times New Roman" w:hAnsi="Times New Roman" w:cs="Times New Roman"/>
          <w:bCs/>
          <w:sz w:val="28"/>
          <w:szCs w:val="28"/>
        </w:rPr>
      </w:pPr>
      <w:r w:rsidRPr="00BE38AE">
        <w:rPr>
          <w:rFonts w:ascii="Times New Roman" w:hAnsi="Times New Roman" w:cs="Times New Roman"/>
          <w:bCs/>
          <w:sz w:val="28"/>
          <w:szCs w:val="28"/>
        </w:rPr>
        <w:t>РЕШЕНИЕ</w:t>
      </w:r>
    </w:p>
    <w:p w:rsidR="00BE38AE" w:rsidRDefault="00BE38AE" w:rsidP="004848FC">
      <w:pPr>
        <w:rPr>
          <w:b/>
          <w:sz w:val="28"/>
          <w:szCs w:val="28"/>
        </w:rPr>
      </w:pPr>
    </w:p>
    <w:p w:rsidR="00BE38AE" w:rsidRPr="00BE38AE" w:rsidRDefault="00BE38AE" w:rsidP="00BE38AE">
      <w:pPr>
        <w:rPr>
          <w:rFonts w:ascii="Times New Roman" w:hAnsi="Times New Roman" w:cs="Times New Roman"/>
          <w:sz w:val="28"/>
          <w:szCs w:val="28"/>
        </w:rPr>
      </w:pPr>
      <w:r w:rsidRPr="00BE38AE">
        <w:rPr>
          <w:rFonts w:ascii="Times New Roman" w:hAnsi="Times New Roman" w:cs="Times New Roman"/>
          <w:sz w:val="28"/>
          <w:szCs w:val="28"/>
        </w:rPr>
        <w:t xml:space="preserve">   21.02.2023г                                       №</w:t>
      </w:r>
      <w:r>
        <w:rPr>
          <w:rFonts w:ascii="Times New Roman" w:hAnsi="Times New Roman" w:cs="Times New Roman"/>
          <w:sz w:val="28"/>
          <w:szCs w:val="28"/>
        </w:rPr>
        <w:t xml:space="preserve"> 70</w:t>
      </w:r>
      <w:r w:rsidRPr="00BE38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38AE">
        <w:rPr>
          <w:rFonts w:ascii="Times New Roman" w:hAnsi="Times New Roman" w:cs="Times New Roman"/>
          <w:sz w:val="28"/>
          <w:szCs w:val="28"/>
        </w:rPr>
        <w:t>с.Киселево</w:t>
      </w:r>
    </w:p>
    <w:p w:rsidR="00BE38AE" w:rsidRDefault="00F911AB">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Правил благоустройства территории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К</w:t>
      </w:r>
      <w:r w:rsidR="00511526">
        <w:rPr>
          <w:rFonts w:ascii="Times New Roman" w:eastAsia="Times New Roman" w:hAnsi="Times New Roman" w:cs="Times New Roman"/>
          <w:b/>
          <w:bCs/>
          <w:color w:val="000000"/>
          <w:sz w:val="28"/>
          <w:szCs w:val="28"/>
          <w:lang w:eastAsia="ru-RU"/>
        </w:rPr>
        <w:t>иселевского сельского</w:t>
      </w:r>
      <w:r>
        <w:rPr>
          <w:rFonts w:ascii="Times New Roman" w:eastAsia="Times New Roman" w:hAnsi="Times New Roman" w:cs="Times New Roman"/>
          <w:b/>
          <w:bCs/>
          <w:color w:val="000000"/>
          <w:sz w:val="28"/>
          <w:szCs w:val="28"/>
          <w:lang w:eastAsia="ru-RU"/>
        </w:rPr>
        <w:t xml:space="preserve"> поселения.</w:t>
      </w:r>
    </w:p>
    <w:p w:rsidR="00EA0F6C" w:rsidRDefault="00EA0F6C">
      <w:pPr>
        <w:spacing w:after="0" w:line="276" w:lineRule="auto"/>
        <w:jc w:val="both"/>
        <w:rPr>
          <w:rFonts w:ascii="Times New Roman" w:eastAsia="Times New Roman" w:hAnsi="Times New Roman" w:cs="Times New Roman"/>
          <w:b/>
          <w:bCs/>
          <w:color w:val="000000"/>
          <w:sz w:val="28"/>
          <w:szCs w:val="28"/>
          <w:lang w:eastAsia="ru-RU"/>
        </w:rPr>
      </w:pPr>
    </w:p>
    <w:p w:rsidR="00511526" w:rsidRPr="00F55154" w:rsidRDefault="00F911AB" w:rsidP="00F55154">
      <w:pPr>
        <w:autoSpaceDE w:val="0"/>
        <w:autoSpaceDN w:val="0"/>
        <w:adjustRightInd w:val="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w:t>
      </w:r>
      <w:r w:rsidR="004848FC">
        <w:rPr>
          <w:rFonts w:ascii="Times New Roman" w:hAnsi="Times New Roman" w:cs="Times New Roman"/>
          <w:sz w:val="28"/>
          <w:szCs w:val="28"/>
        </w:rPr>
        <w:t>руководствуясь ст. 37</w:t>
      </w:r>
      <w:r w:rsidR="00511526" w:rsidRPr="00511526">
        <w:rPr>
          <w:rFonts w:ascii="Times New Roman" w:hAnsi="Times New Roman" w:cs="Times New Roman"/>
          <w:sz w:val="28"/>
          <w:szCs w:val="28"/>
        </w:rPr>
        <w:t xml:space="preserve"> Устава муниципального образования «Киселевское сельское поселение»,-</w:t>
      </w:r>
    </w:p>
    <w:p w:rsidR="00511526" w:rsidRPr="00511526" w:rsidRDefault="00511526" w:rsidP="00511526">
      <w:pPr>
        <w:jc w:val="center"/>
        <w:rPr>
          <w:rFonts w:ascii="Times New Roman" w:hAnsi="Times New Roman" w:cs="Times New Roman"/>
          <w:sz w:val="28"/>
          <w:szCs w:val="28"/>
        </w:rPr>
      </w:pPr>
      <w:r w:rsidRPr="00511526">
        <w:rPr>
          <w:rFonts w:ascii="Times New Roman" w:hAnsi="Times New Roman" w:cs="Times New Roman"/>
          <w:sz w:val="28"/>
          <w:szCs w:val="28"/>
        </w:rPr>
        <w:t>СОБРАНИЕ ДЕПУТАТОВ РЕШИЛО:</w:t>
      </w:r>
    </w:p>
    <w:p w:rsidR="00EA0F6C" w:rsidRPr="00EA7651" w:rsidRDefault="00F911AB" w:rsidP="00511526">
      <w:pPr>
        <w:shd w:val="clear" w:color="auto" w:fill="FFFFFF"/>
        <w:spacing w:after="20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1.</w:t>
      </w:r>
      <w:r w:rsidRPr="00EA7651">
        <w:rPr>
          <w:rFonts w:ascii="Times New Roman" w:eastAsia="Times New Roman" w:hAnsi="Times New Roman" w:cs="Times New Roman"/>
          <w:color w:val="000000" w:themeColor="text1"/>
          <w:sz w:val="28"/>
          <w:szCs w:val="28"/>
          <w:lang w:eastAsia="ru-RU"/>
        </w:rPr>
        <w:t>Утвердить Правила благоустройства территории К</w:t>
      </w:r>
      <w:r w:rsidR="00297D91" w:rsidRPr="00EA7651">
        <w:rPr>
          <w:rFonts w:ascii="Times New Roman" w:eastAsia="Times New Roman" w:hAnsi="Times New Roman" w:cs="Times New Roman"/>
          <w:color w:val="000000" w:themeColor="text1"/>
          <w:sz w:val="28"/>
          <w:szCs w:val="28"/>
          <w:lang w:eastAsia="ru-RU"/>
        </w:rPr>
        <w:t xml:space="preserve">иселевского сельского </w:t>
      </w:r>
      <w:r w:rsidRPr="00EA7651">
        <w:rPr>
          <w:rFonts w:ascii="Times New Roman" w:eastAsia="Times New Roman" w:hAnsi="Times New Roman" w:cs="Times New Roman"/>
          <w:color w:val="000000" w:themeColor="text1"/>
          <w:sz w:val="28"/>
          <w:szCs w:val="28"/>
          <w:lang w:eastAsia="ru-RU"/>
        </w:rPr>
        <w:t>поселения</w:t>
      </w:r>
      <w:r w:rsidR="00297D91" w:rsidRPr="00EA7651">
        <w:rPr>
          <w:rFonts w:ascii="Times New Roman" w:eastAsia="Times New Roman" w:hAnsi="Times New Roman" w:cs="Times New Roman"/>
          <w:color w:val="000000" w:themeColor="text1"/>
          <w:sz w:val="28"/>
          <w:szCs w:val="28"/>
          <w:lang w:eastAsia="ru-RU"/>
        </w:rPr>
        <w:t xml:space="preserve"> </w:t>
      </w:r>
      <w:r w:rsidRPr="00EA7651">
        <w:rPr>
          <w:rFonts w:ascii="Times New Roman" w:eastAsia="Times New Roman" w:hAnsi="Times New Roman" w:cs="Times New Roman"/>
          <w:color w:val="000000" w:themeColor="text1"/>
          <w:sz w:val="28"/>
          <w:szCs w:val="28"/>
          <w:lang w:eastAsia="ru-RU"/>
        </w:rPr>
        <w:t>в новой редакции</w:t>
      </w:r>
      <w:r w:rsidR="00297D91" w:rsidRPr="00EA7651">
        <w:rPr>
          <w:rFonts w:ascii="Times New Roman" w:eastAsia="Times New Roman" w:hAnsi="Times New Roman" w:cs="Times New Roman"/>
          <w:color w:val="000000" w:themeColor="text1"/>
          <w:sz w:val="28"/>
          <w:szCs w:val="28"/>
          <w:lang w:eastAsia="ru-RU"/>
        </w:rPr>
        <w:t>,</w:t>
      </w:r>
      <w:r w:rsidRPr="00EA7651">
        <w:rPr>
          <w:rFonts w:ascii="Times New Roman" w:eastAsia="Times New Roman" w:hAnsi="Times New Roman" w:cs="Times New Roman"/>
          <w:color w:val="000000" w:themeColor="text1"/>
          <w:sz w:val="28"/>
          <w:szCs w:val="28"/>
          <w:lang w:eastAsia="ru-RU"/>
        </w:rPr>
        <w:t xml:space="preserve"> согласно приложению к настоящему решению.</w:t>
      </w:r>
    </w:p>
    <w:p w:rsidR="00EA7651" w:rsidRDefault="00F911AB">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F55154">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Со дня вступления в силу настоящего решения признать утратившими силу: </w:t>
      </w:r>
    </w:p>
    <w:p w:rsidR="00EA7651" w:rsidRDefault="00EA7651" w:rsidP="00EA7651">
      <w:pPr>
        <w:autoSpaceDE w:val="0"/>
        <w:autoSpaceDN w:val="0"/>
        <w:adjustRightInd w:val="0"/>
        <w:jc w:val="both"/>
        <w:outlineLvl w:val="0"/>
        <w:rPr>
          <w:sz w:val="28"/>
          <w:szCs w:val="28"/>
        </w:rPr>
      </w:pPr>
      <w:r w:rsidRPr="00EA7651">
        <w:rPr>
          <w:rFonts w:ascii="Times New Roman" w:eastAsia="Times New Roman" w:hAnsi="Times New Roman" w:cs="Times New Roman"/>
          <w:bCs/>
          <w:color w:val="000000"/>
          <w:sz w:val="28"/>
          <w:szCs w:val="28"/>
        </w:rPr>
        <w:t xml:space="preserve">- Решение № 155 от 23.04.2021г </w:t>
      </w:r>
      <w:r w:rsidRPr="00EA7651">
        <w:rPr>
          <w:rFonts w:ascii="Times New Roman" w:eastAsia="Calibri" w:hAnsi="Times New Roman" w:cs="Times New Roman"/>
          <w:sz w:val="28"/>
          <w:szCs w:val="28"/>
        </w:rPr>
        <w:t>«Об утверждении Правил благоустройства территории Киселевского сельского поселения»</w:t>
      </w:r>
      <w:r>
        <w:rPr>
          <w:sz w:val="28"/>
          <w:szCs w:val="28"/>
        </w:rPr>
        <w:t>;</w:t>
      </w:r>
    </w:p>
    <w:p w:rsidR="00EA7651" w:rsidRPr="00EA7651" w:rsidRDefault="00EA7651" w:rsidP="00EA7651">
      <w:pPr>
        <w:autoSpaceDE w:val="0"/>
        <w:autoSpaceDN w:val="0"/>
        <w:adjustRightInd w:val="0"/>
        <w:jc w:val="both"/>
        <w:outlineLvl w:val="0"/>
        <w:rPr>
          <w:rFonts w:ascii="Times New Roman" w:eastAsia="Calibri" w:hAnsi="Times New Roman" w:cs="Times New Roman"/>
          <w:sz w:val="28"/>
          <w:szCs w:val="28"/>
        </w:rPr>
      </w:pPr>
      <w:r w:rsidRPr="00EA7651">
        <w:rPr>
          <w:rFonts w:ascii="Times New Roman" w:hAnsi="Times New Roman" w:cs="Times New Roman"/>
          <w:sz w:val="28"/>
          <w:szCs w:val="28"/>
        </w:rPr>
        <w:t>- Решение № 29 от 25.02.2022</w:t>
      </w:r>
      <w:r w:rsidRPr="00EA7651">
        <w:rPr>
          <w:rFonts w:ascii="Times New Roman" w:eastAsia="Calibri" w:hAnsi="Times New Roman" w:cs="Times New Roman"/>
          <w:sz w:val="28"/>
          <w:szCs w:val="28"/>
        </w:rPr>
        <w:t xml:space="preserve"> </w:t>
      </w:r>
      <w:r w:rsidRPr="00EA7651">
        <w:rPr>
          <w:rFonts w:ascii="Times New Roman" w:hAnsi="Times New Roman" w:cs="Times New Roman"/>
          <w:sz w:val="28"/>
          <w:szCs w:val="28"/>
        </w:rPr>
        <w:t>«</w:t>
      </w:r>
      <w:r w:rsidRPr="00EA7651">
        <w:rPr>
          <w:rFonts w:ascii="Times New Roman" w:eastAsia="Calibri" w:hAnsi="Times New Roman" w:cs="Times New Roman"/>
          <w:sz w:val="28"/>
          <w:szCs w:val="28"/>
        </w:rPr>
        <w:t>О внесении изменений в решение Собрания депутатов  Киселевского  сельского поселения от 23.04.2021 № 155</w:t>
      </w:r>
      <w:r>
        <w:rPr>
          <w:rFonts w:ascii="Times New Roman" w:hAnsi="Times New Roman" w:cs="Times New Roman"/>
          <w:sz w:val="28"/>
          <w:szCs w:val="28"/>
        </w:rPr>
        <w:t xml:space="preserve"> </w:t>
      </w:r>
      <w:r w:rsidRPr="00EA7651">
        <w:rPr>
          <w:rFonts w:ascii="Times New Roman" w:eastAsia="Calibri" w:hAnsi="Times New Roman" w:cs="Times New Roman"/>
          <w:sz w:val="28"/>
          <w:szCs w:val="28"/>
        </w:rPr>
        <w:t>«Об утверждении Правил благоустройства территории Киселевского сельского поселения»</w:t>
      </w:r>
      <w:r>
        <w:rPr>
          <w:rFonts w:ascii="Times New Roman" w:hAnsi="Times New Roman" w:cs="Times New Roman"/>
          <w:sz w:val="28"/>
          <w:szCs w:val="28"/>
        </w:rPr>
        <w:t>.</w:t>
      </w:r>
      <w:r w:rsidRPr="00EA7651">
        <w:rPr>
          <w:rFonts w:ascii="Times New Roman" w:eastAsia="Calibri" w:hAnsi="Times New Roman" w:cs="Times New Roman"/>
          <w:sz w:val="28"/>
          <w:szCs w:val="28"/>
        </w:rPr>
        <w:t xml:space="preserve"> </w:t>
      </w:r>
    </w:p>
    <w:p w:rsidR="00F55154" w:rsidRPr="00F55154" w:rsidRDefault="00F55154" w:rsidP="00F55154">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55154">
        <w:rPr>
          <w:rFonts w:ascii="Times New Roman" w:hAnsi="Times New Roman" w:cs="Times New Roman"/>
          <w:sz w:val="28"/>
          <w:szCs w:val="28"/>
        </w:rPr>
        <w:t>3</w:t>
      </w:r>
      <w:r>
        <w:rPr>
          <w:rFonts w:ascii="Times New Roman" w:hAnsi="Times New Roman" w:cs="Times New Roman"/>
          <w:sz w:val="28"/>
          <w:szCs w:val="28"/>
        </w:rPr>
        <w:t>.</w:t>
      </w:r>
      <w:r w:rsidRPr="00F55154">
        <w:rPr>
          <w:rFonts w:ascii="Times New Roman" w:hAnsi="Times New Roman" w:cs="Times New Roman"/>
          <w:sz w:val="28"/>
          <w:szCs w:val="28"/>
        </w:rPr>
        <w:t>Настоящее решение вступает в силу со дня его принятия и подлежит  официальному обнародованию (опубликованию).</w:t>
      </w:r>
    </w:p>
    <w:p w:rsidR="00F55154" w:rsidRDefault="00F55154" w:rsidP="004848FC">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F55154">
        <w:rPr>
          <w:rFonts w:ascii="Times New Roman" w:hAnsi="Times New Roman" w:cs="Times New Roman"/>
          <w:sz w:val="28"/>
          <w:szCs w:val="28"/>
        </w:rPr>
        <w:t>4</w:t>
      </w:r>
      <w:r>
        <w:rPr>
          <w:rFonts w:ascii="Times New Roman" w:hAnsi="Times New Roman" w:cs="Times New Roman"/>
          <w:sz w:val="28"/>
          <w:szCs w:val="28"/>
        </w:rPr>
        <w:t>.</w:t>
      </w:r>
      <w:r w:rsidRPr="00F55154">
        <w:rPr>
          <w:rFonts w:ascii="Times New Roman" w:hAnsi="Times New Roman" w:cs="Times New Roman"/>
          <w:sz w:val="28"/>
          <w:szCs w:val="28"/>
        </w:rPr>
        <w:t>Контроль за исполнением настоящего решения возложить на главу Администрации  Киселевского сельского поселения Каралкина О.И.</w:t>
      </w:r>
    </w:p>
    <w:p w:rsidR="004848FC" w:rsidRDefault="004848FC" w:rsidP="004848FC">
      <w:pPr>
        <w:spacing w:after="0" w:line="240" w:lineRule="auto"/>
        <w:ind w:right="-5"/>
        <w:jc w:val="both"/>
        <w:rPr>
          <w:rFonts w:ascii="Times New Roman" w:hAnsi="Times New Roman" w:cs="Times New Roman"/>
          <w:sz w:val="28"/>
          <w:szCs w:val="28"/>
        </w:rPr>
      </w:pPr>
    </w:p>
    <w:p w:rsidR="00F55154" w:rsidRDefault="00F55154" w:rsidP="004848FC">
      <w:pPr>
        <w:spacing w:after="0" w:line="240" w:lineRule="auto"/>
        <w:ind w:right="-5"/>
        <w:jc w:val="both"/>
        <w:rPr>
          <w:rFonts w:ascii="Times New Roman" w:hAnsi="Times New Roman" w:cs="Times New Roman"/>
          <w:sz w:val="28"/>
          <w:szCs w:val="28"/>
        </w:rPr>
      </w:pPr>
      <w:r w:rsidRPr="00F55154">
        <w:rPr>
          <w:rFonts w:ascii="Times New Roman" w:hAnsi="Times New Roman" w:cs="Times New Roman"/>
          <w:sz w:val="28"/>
          <w:szCs w:val="28"/>
        </w:rPr>
        <w:t>Председатель Собрания депутатов-</w:t>
      </w:r>
    </w:p>
    <w:p w:rsidR="00EA0F6C" w:rsidRPr="00F55154" w:rsidRDefault="00F55154" w:rsidP="004848FC">
      <w:pPr>
        <w:spacing w:after="0" w:line="240" w:lineRule="auto"/>
        <w:ind w:right="-5"/>
        <w:jc w:val="both"/>
        <w:rPr>
          <w:rFonts w:ascii="Times New Roman" w:eastAsia="Times New Roman" w:hAnsi="Times New Roman" w:cs="Times New Roman"/>
          <w:bCs/>
          <w:color w:val="000000"/>
          <w:sz w:val="24"/>
          <w:szCs w:val="24"/>
          <w:lang w:eastAsia="ru-RU"/>
        </w:rPr>
        <w:sectPr w:rsidR="00EA0F6C" w:rsidRPr="00F55154" w:rsidSect="00F55154">
          <w:pgSz w:w="11906" w:h="16838"/>
          <w:pgMar w:top="426" w:right="850" w:bottom="284" w:left="1701" w:header="0" w:footer="0" w:gutter="0"/>
          <w:cols w:space="720"/>
          <w:formProt w:val="0"/>
          <w:docGrid w:linePitch="360" w:charSpace="4096"/>
        </w:sectPr>
      </w:pPr>
      <w:r w:rsidRPr="00F55154">
        <w:rPr>
          <w:rFonts w:ascii="Times New Roman" w:hAnsi="Times New Roman" w:cs="Times New Roman"/>
          <w:sz w:val="28"/>
          <w:szCs w:val="28"/>
        </w:rPr>
        <w:t xml:space="preserve">глава  Киселевского сельского поселения                   </w:t>
      </w:r>
      <w:r>
        <w:rPr>
          <w:rFonts w:ascii="Times New Roman" w:hAnsi="Times New Roman" w:cs="Times New Roman"/>
          <w:sz w:val="28"/>
          <w:szCs w:val="28"/>
        </w:rPr>
        <w:t xml:space="preserve">                   </w:t>
      </w:r>
      <w:r w:rsidR="00A33F0F">
        <w:rPr>
          <w:rFonts w:ascii="Times New Roman" w:hAnsi="Times New Roman" w:cs="Times New Roman"/>
          <w:sz w:val="28"/>
          <w:szCs w:val="28"/>
        </w:rPr>
        <w:t>Л.Г.Сергеева</w:t>
      </w:r>
    </w:p>
    <w:p w:rsidR="00F55154" w:rsidRPr="00F55154" w:rsidRDefault="00F55154" w:rsidP="00F55154">
      <w:pPr>
        <w:spacing w:after="0"/>
        <w:ind w:right="-5" w:firstLine="6379"/>
        <w:jc w:val="right"/>
        <w:rPr>
          <w:rFonts w:ascii="Times New Roman" w:hAnsi="Times New Roman" w:cs="Times New Roman"/>
          <w:sz w:val="28"/>
          <w:szCs w:val="28"/>
        </w:rPr>
      </w:pPr>
      <w:bookmarkStart w:id="0" w:name="_Hlk103948833"/>
      <w:bookmarkEnd w:id="0"/>
      <w:r w:rsidRPr="00F55154">
        <w:rPr>
          <w:rFonts w:ascii="Times New Roman" w:hAnsi="Times New Roman" w:cs="Times New Roman"/>
          <w:sz w:val="28"/>
          <w:szCs w:val="28"/>
        </w:rPr>
        <w:lastRenderedPageBreak/>
        <w:t xml:space="preserve">Приложение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 xml:space="preserve">к решению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 xml:space="preserve">Собрания депутатов </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Киселевского</w:t>
      </w:r>
    </w:p>
    <w:p w:rsidR="00F55154" w:rsidRPr="00F55154" w:rsidRDefault="00F55154" w:rsidP="00F55154">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сельского поселения</w:t>
      </w:r>
    </w:p>
    <w:p w:rsidR="00EA0F6C" w:rsidRPr="00735281" w:rsidRDefault="00F55154" w:rsidP="00735281">
      <w:pPr>
        <w:spacing w:after="0"/>
        <w:ind w:right="-5" w:firstLine="6379"/>
        <w:jc w:val="right"/>
        <w:rPr>
          <w:rFonts w:ascii="Times New Roman" w:hAnsi="Times New Roman" w:cs="Times New Roman"/>
          <w:sz w:val="28"/>
          <w:szCs w:val="28"/>
        </w:rPr>
      </w:pPr>
      <w:r w:rsidRPr="00F55154">
        <w:rPr>
          <w:rFonts w:ascii="Times New Roman" w:hAnsi="Times New Roman" w:cs="Times New Roman"/>
          <w:sz w:val="28"/>
          <w:szCs w:val="28"/>
        </w:rPr>
        <w:t>от</w:t>
      </w:r>
      <w:r w:rsidR="004848FC">
        <w:rPr>
          <w:rFonts w:ascii="Times New Roman" w:hAnsi="Times New Roman" w:cs="Times New Roman"/>
          <w:sz w:val="28"/>
          <w:szCs w:val="28"/>
        </w:rPr>
        <w:t xml:space="preserve"> 21.02.2023 </w:t>
      </w:r>
      <w:r w:rsidRPr="00F55154">
        <w:rPr>
          <w:rFonts w:ascii="Times New Roman" w:hAnsi="Times New Roman" w:cs="Times New Roman"/>
          <w:sz w:val="28"/>
          <w:szCs w:val="28"/>
        </w:rPr>
        <w:t xml:space="preserve"> №</w:t>
      </w:r>
      <w:r w:rsidR="004848FC">
        <w:rPr>
          <w:rFonts w:ascii="Times New Roman" w:hAnsi="Times New Roman" w:cs="Times New Roman"/>
          <w:sz w:val="28"/>
          <w:szCs w:val="28"/>
        </w:rPr>
        <w:t xml:space="preserve"> 70</w:t>
      </w:r>
    </w:p>
    <w:p w:rsidR="00EA0F6C" w:rsidRDefault="00EA0F6C">
      <w:pPr>
        <w:spacing w:after="0" w:line="240" w:lineRule="auto"/>
        <w:jc w:val="center"/>
        <w:rPr>
          <w:rFonts w:ascii="Times New Roman" w:eastAsia="Times New Roman" w:hAnsi="Times New Roman" w:cs="Times New Roman"/>
          <w:b/>
          <w:bCs/>
          <w:color w:val="000000"/>
          <w:sz w:val="28"/>
          <w:szCs w:val="28"/>
          <w:lang w:eastAsia="ru-RU"/>
        </w:rPr>
      </w:pPr>
    </w:p>
    <w:p w:rsidR="00EA0F6C" w:rsidRDefault="00F911AB">
      <w:pPr>
        <w:spacing w:after="0" w:line="240" w:lineRule="auto"/>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EA0F6C" w:rsidRDefault="00F911AB">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w:t>
      </w:r>
      <w:r w:rsidR="00735281">
        <w:rPr>
          <w:rFonts w:ascii="Times New Roman" w:eastAsia="Times New Roman" w:hAnsi="Times New Roman" w:cs="Times New Roman"/>
          <w:b/>
          <w:bCs/>
          <w:color w:val="000000"/>
          <w:sz w:val="28"/>
          <w:szCs w:val="28"/>
          <w:lang w:eastAsia="ru-RU"/>
        </w:rPr>
        <w:t>ИСЕЛЕВСКОГО СЕЛЬСКОГО ПОСЕЛЕНИЯ</w:t>
      </w:r>
    </w:p>
    <w:p w:rsidR="00EA0F6C" w:rsidRDefault="00EA0F6C">
      <w:pPr>
        <w:spacing w:after="0" w:line="240" w:lineRule="auto"/>
        <w:rPr>
          <w:rFonts w:ascii="Times New Roman" w:eastAsia="Times New Roman" w:hAnsi="Times New Roman" w:cs="Times New Roman"/>
          <w:i/>
          <w:iCs/>
          <w:color w:val="000000"/>
          <w:sz w:val="24"/>
          <w:szCs w:val="24"/>
          <w:lang w:eastAsia="ru-RU"/>
        </w:rPr>
      </w:pPr>
      <w:bookmarkStart w:id="1" w:name="_Hlk101512676"/>
      <w:bookmarkEnd w:id="1"/>
    </w:p>
    <w:p w:rsidR="00EA0F6C" w:rsidRDefault="00F911A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2" w:name="1"/>
      <w:bookmarkEnd w:id="2"/>
    </w:p>
    <w:p w:rsidR="00EA0F6C" w:rsidRDefault="00F911AB">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Правила благоустройства территории </w:t>
      </w:r>
      <w:bookmarkStart w:id="3" w:name="_Hlk101519067"/>
      <w:r>
        <w:rPr>
          <w:rFonts w:ascii="Times New Roman" w:eastAsia="Times New Roman" w:hAnsi="Times New Roman" w:cs="Times New Roman"/>
          <w:color w:val="000000"/>
          <w:sz w:val="28"/>
          <w:szCs w:val="28"/>
          <w:lang w:eastAsia="ru-RU"/>
        </w:rPr>
        <w:t>К</w:t>
      </w:r>
      <w:bookmarkEnd w:id="3"/>
      <w:r w:rsidR="00573102">
        <w:rPr>
          <w:rFonts w:ascii="Times New Roman" w:eastAsia="Times New Roman" w:hAnsi="Times New Roman" w:cs="Times New Roman"/>
          <w:color w:val="000000"/>
          <w:sz w:val="28"/>
          <w:szCs w:val="28"/>
          <w:lang w:eastAsia="ru-RU"/>
        </w:rPr>
        <w:t>иселевского сельского</w:t>
      </w:r>
      <w:r>
        <w:rPr>
          <w:rFonts w:ascii="Times New Roman" w:eastAsia="Times New Roman" w:hAnsi="Times New Roman" w:cs="Times New Roman"/>
          <w:color w:val="000000"/>
          <w:sz w:val="28"/>
          <w:szCs w:val="28"/>
          <w:lang w:eastAsia="ru-RU"/>
        </w:rPr>
        <w:t xml:space="preserve">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4" w:name="3"/>
      <w:bookmarkEnd w:id="4"/>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A0F6C" w:rsidRPr="001920EB" w:rsidRDefault="00F911AB" w:rsidP="001920EB">
      <w:pPr>
        <w:suppressAutoHyphens w:val="0"/>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ный участок образован, и границы которой определены Правилами в соответс</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вии с порядком, установленным Законом</w:t>
      </w:r>
      <w:r w:rsidR="00573102" w:rsidRPr="004848FC">
        <w:rPr>
          <w:rFonts w:ascii="Times New Roman" w:eastAsia="Times New Roman" w:hAnsi="Times New Roman" w:cs="Times New Roman"/>
          <w:color w:val="000000"/>
          <w:sz w:val="28"/>
          <w:szCs w:val="28"/>
          <w:lang w:eastAsia="ru-RU"/>
        </w:rPr>
        <w:t>;</w:t>
      </w:r>
      <w:r w:rsidRPr="004848FC">
        <w:rPr>
          <w:rFonts w:ascii="Times New Roman" w:eastAsia="Times New Roman" w:hAnsi="Times New Roman" w:cs="Times New Roman"/>
          <w:color w:val="000000"/>
          <w:sz w:val="28"/>
          <w:szCs w:val="28"/>
          <w:lang w:eastAsia="ru-RU"/>
        </w:rPr>
        <w:t xml:space="preserve"> </w:t>
      </w:r>
      <w:r w:rsidR="001920EB" w:rsidRPr="004848FC">
        <w:rPr>
          <w:rFonts w:ascii="Times New Roman" w:hAnsi="Times New Roman" w:cs="Times New Roman"/>
          <w:color w:val="000000"/>
          <w:sz w:val="28"/>
          <w:szCs w:val="28"/>
        </w:rPr>
        <w:t xml:space="preserve">"Об </w:t>
      </w:r>
      <w:r w:rsidR="001920EB" w:rsidRPr="004848FC">
        <w:rPr>
          <w:rFonts w:ascii="Times New Roman" w:hAnsi="Times New Roman" w:cs="Times New Roman"/>
          <w:color w:val="0000FF"/>
          <w:sz w:val="28"/>
          <w:szCs w:val="28"/>
        </w:rPr>
        <w:t xml:space="preserve">общих </w:t>
      </w:r>
      <w:r w:rsidR="001920EB" w:rsidRPr="004848FC">
        <w:rPr>
          <w:rFonts w:ascii="Times New Roman" w:hAnsi="Times New Roman" w:cs="Times New Roman"/>
          <w:color w:val="000000"/>
          <w:sz w:val="28"/>
          <w:szCs w:val="28"/>
        </w:rPr>
        <w:t>принципах организации м</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стного самоуправления в Российской Федерации", "Об </w:t>
      </w:r>
      <w:r w:rsidR="001920EB" w:rsidRPr="004848FC">
        <w:rPr>
          <w:rFonts w:ascii="Times New Roman" w:hAnsi="Times New Roman" w:cs="Times New Roman"/>
          <w:color w:val="0000FF"/>
          <w:sz w:val="28"/>
          <w:szCs w:val="28"/>
        </w:rPr>
        <w:t xml:space="preserve">охране </w:t>
      </w:r>
      <w:r w:rsidR="001920EB" w:rsidRPr="004848FC">
        <w:rPr>
          <w:rFonts w:ascii="Times New Roman" w:hAnsi="Times New Roman" w:cs="Times New Roman"/>
          <w:color w:val="000000"/>
          <w:sz w:val="28"/>
          <w:szCs w:val="28"/>
        </w:rPr>
        <w:t>окружающей ср</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ды", "Об автомобильных </w:t>
      </w:r>
      <w:r w:rsidR="001920EB" w:rsidRPr="004848FC">
        <w:rPr>
          <w:rFonts w:ascii="Times New Roman" w:hAnsi="Times New Roman" w:cs="Times New Roman"/>
          <w:color w:val="0000FF"/>
          <w:sz w:val="28"/>
          <w:szCs w:val="28"/>
        </w:rPr>
        <w:t xml:space="preserve">дорогах </w:t>
      </w:r>
      <w:r w:rsidR="001920EB" w:rsidRPr="004848FC">
        <w:rPr>
          <w:rFonts w:ascii="Times New Roman" w:hAnsi="Times New Roman" w:cs="Times New Roman"/>
          <w:color w:val="000000"/>
          <w:sz w:val="28"/>
          <w:szCs w:val="28"/>
        </w:rPr>
        <w:t>и о дорожной деятельности в Российской Фед</w:t>
      </w:r>
      <w:r w:rsidR="001920EB" w:rsidRPr="004848FC">
        <w:rPr>
          <w:rFonts w:ascii="Times New Roman" w:hAnsi="Times New Roman" w:cs="Times New Roman"/>
          <w:color w:val="000000"/>
          <w:sz w:val="28"/>
          <w:szCs w:val="28"/>
        </w:rPr>
        <w:t>е</w:t>
      </w:r>
      <w:r w:rsidR="001920EB" w:rsidRPr="004848FC">
        <w:rPr>
          <w:rFonts w:ascii="Times New Roman" w:hAnsi="Times New Roman" w:cs="Times New Roman"/>
          <w:color w:val="000000"/>
          <w:sz w:val="28"/>
          <w:szCs w:val="28"/>
        </w:rPr>
        <w:t xml:space="preserve">рации и о внесении изменений в отдельные законодательные акты Российской Федерации", "Об </w:t>
      </w:r>
      <w:r w:rsidR="001920EB" w:rsidRPr="004848FC">
        <w:rPr>
          <w:rFonts w:ascii="Times New Roman" w:hAnsi="Times New Roman" w:cs="Times New Roman"/>
          <w:color w:val="0000FF"/>
          <w:sz w:val="28"/>
          <w:szCs w:val="28"/>
        </w:rPr>
        <w:t xml:space="preserve">отходах </w:t>
      </w:r>
      <w:r w:rsidR="001920EB" w:rsidRPr="004848FC">
        <w:rPr>
          <w:rFonts w:ascii="Times New Roman" w:hAnsi="Times New Roman" w:cs="Times New Roman"/>
          <w:color w:val="000000"/>
          <w:sz w:val="28"/>
          <w:szCs w:val="28"/>
        </w:rPr>
        <w:t xml:space="preserve">производства и потребления", Градостроительного </w:t>
      </w:r>
      <w:r w:rsidR="001920EB" w:rsidRPr="004848FC">
        <w:rPr>
          <w:rFonts w:ascii="Times New Roman" w:hAnsi="Times New Roman" w:cs="Times New Roman"/>
          <w:color w:val="0000FF"/>
          <w:sz w:val="28"/>
          <w:szCs w:val="28"/>
        </w:rPr>
        <w:t>к</w:t>
      </w:r>
      <w:r w:rsidR="001920EB" w:rsidRPr="004848FC">
        <w:rPr>
          <w:rFonts w:ascii="Times New Roman" w:hAnsi="Times New Roman" w:cs="Times New Roman"/>
          <w:color w:val="0000FF"/>
          <w:sz w:val="28"/>
          <w:szCs w:val="28"/>
        </w:rPr>
        <w:t>о</w:t>
      </w:r>
      <w:r w:rsidR="001920EB" w:rsidRPr="004848FC">
        <w:rPr>
          <w:rFonts w:ascii="Times New Roman" w:hAnsi="Times New Roman" w:cs="Times New Roman"/>
          <w:color w:val="0000FF"/>
          <w:sz w:val="28"/>
          <w:szCs w:val="28"/>
        </w:rPr>
        <w:t xml:space="preserve">декса </w:t>
      </w:r>
      <w:r w:rsidR="001920EB" w:rsidRPr="004848FC">
        <w:rPr>
          <w:rFonts w:ascii="Times New Roman" w:hAnsi="Times New Roman" w:cs="Times New Roman"/>
          <w:color w:val="000000"/>
          <w:sz w:val="28"/>
          <w:szCs w:val="28"/>
        </w:rPr>
        <w:t xml:space="preserve">РФ, Жилищного </w:t>
      </w:r>
      <w:r w:rsidR="001920EB" w:rsidRPr="004848FC">
        <w:rPr>
          <w:rFonts w:ascii="Times New Roman" w:hAnsi="Times New Roman" w:cs="Times New Roman"/>
          <w:color w:val="0000FF"/>
          <w:sz w:val="28"/>
          <w:szCs w:val="28"/>
        </w:rPr>
        <w:t xml:space="preserve">кодекса </w:t>
      </w:r>
      <w:r w:rsidR="001920EB" w:rsidRPr="004848FC">
        <w:rPr>
          <w:rFonts w:ascii="Times New Roman" w:hAnsi="Times New Roman" w:cs="Times New Roman"/>
          <w:color w:val="000000"/>
          <w:sz w:val="28"/>
          <w:szCs w:val="28"/>
        </w:rPr>
        <w:t xml:space="preserve">РФ, Земельного </w:t>
      </w:r>
      <w:r w:rsidR="001920EB" w:rsidRPr="004848FC">
        <w:rPr>
          <w:rFonts w:ascii="Times New Roman" w:hAnsi="Times New Roman" w:cs="Times New Roman"/>
          <w:color w:val="0000FF"/>
          <w:sz w:val="28"/>
          <w:szCs w:val="28"/>
        </w:rPr>
        <w:t xml:space="preserve">кодекса </w:t>
      </w:r>
      <w:r w:rsidR="001920EB" w:rsidRPr="004848FC">
        <w:rPr>
          <w:rFonts w:ascii="Times New Roman" w:hAnsi="Times New Roman" w:cs="Times New Roman"/>
          <w:color w:val="000000"/>
          <w:sz w:val="28"/>
          <w:szCs w:val="28"/>
        </w:rPr>
        <w:t>РФ, регламентирующих основные принципы содержания, благоустройства, организации очистки и уборки территории города, Законом Ростовской области от 26.07.2018 № 1426-ЗС «О п</w:t>
      </w:r>
      <w:r w:rsidR="001920EB" w:rsidRPr="004848FC">
        <w:rPr>
          <w:rFonts w:ascii="Times New Roman" w:hAnsi="Times New Roman" w:cs="Times New Roman"/>
          <w:color w:val="000000"/>
          <w:sz w:val="28"/>
          <w:szCs w:val="28"/>
        </w:rPr>
        <w:t>о</w:t>
      </w:r>
      <w:r w:rsidR="001920EB" w:rsidRPr="004848FC">
        <w:rPr>
          <w:rFonts w:ascii="Times New Roman" w:hAnsi="Times New Roman" w:cs="Times New Roman"/>
          <w:color w:val="000000"/>
          <w:sz w:val="28"/>
          <w:szCs w:val="28"/>
        </w:rPr>
        <w:lastRenderedPageBreak/>
        <w:t>рядке определения правилами благоустройства территорий муниципальных обр</w:t>
      </w:r>
      <w:r w:rsidR="001920EB" w:rsidRPr="004848FC">
        <w:rPr>
          <w:rFonts w:ascii="Times New Roman" w:hAnsi="Times New Roman" w:cs="Times New Roman"/>
          <w:color w:val="000000"/>
          <w:sz w:val="28"/>
          <w:szCs w:val="28"/>
        </w:rPr>
        <w:t>а</w:t>
      </w:r>
      <w:r w:rsidR="001920EB" w:rsidRPr="004848FC">
        <w:rPr>
          <w:rFonts w:ascii="Times New Roman" w:hAnsi="Times New Roman" w:cs="Times New Roman"/>
          <w:color w:val="000000"/>
          <w:sz w:val="28"/>
          <w:szCs w:val="28"/>
        </w:rPr>
        <w:t xml:space="preserve">зований прилегающих территорий», </w:t>
      </w:r>
      <w:r w:rsidR="001920EB" w:rsidRPr="004848FC">
        <w:rPr>
          <w:rFonts w:ascii="Times New Roman" w:hAnsi="Times New Roman" w:cs="Times New Roman"/>
          <w:color w:val="0000FF"/>
          <w:sz w:val="28"/>
          <w:szCs w:val="28"/>
        </w:rPr>
        <w:t xml:space="preserve">Законом </w:t>
      </w:r>
      <w:r w:rsidR="001920EB" w:rsidRPr="004848FC">
        <w:rPr>
          <w:rFonts w:ascii="Times New Roman" w:hAnsi="Times New Roman" w:cs="Times New Roman"/>
          <w:color w:val="000000"/>
          <w:sz w:val="28"/>
          <w:szCs w:val="28"/>
        </w:rPr>
        <w:t>Ростовской области от 25.10.2002 N 273-3С "Об административных правонарушениях и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уполномоченный орган – </w:t>
      </w:r>
      <w:r w:rsidRPr="00573102">
        <w:rPr>
          <w:rFonts w:ascii="Times New Roman" w:eastAsia="Times New Roman" w:hAnsi="Times New Roman" w:cs="Times New Roman"/>
          <w:color w:val="000000" w:themeColor="text1"/>
          <w:sz w:val="28"/>
          <w:szCs w:val="28"/>
          <w:lang w:eastAsia="ru-RU"/>
        </w:rPr>
        <w:t>Администрация К</w:t>
      </w:r>
      <w:r w:rsidR="00573102" w:rsidRPr="00573102">
        <w:rPr>
          <w:rFonts w:ascii="Times New Roman" w:eastAsia="Times New Roman" w:hAnsi="Times New Roman" w:cs="Times New Roman"/>
          <w:color w:val="000000" w:themeColor="text1"/>
          <w:sz w:val="28"/>
          <w:szCs w:val="28"/>
          <w:lang w:eastAsia="ru-RU"/>
        </w:rPr>
        <w:t xml:space="preserve">иселевского сельского </w:t>
      </w:r>
      <w:r w:rsidRPr="00573102">
        <w:rPr>
          <w:rFonts w:ascii="Times New Roman" w:eastAsia="Times New Roman" w:hAnsi="Times New Roman" w:cs="Times New Roman"/>
          <w:color w:val="000000" w:themeColor="text1"/>
          <w:sz w:val="28"/>
          <w:szCs w:val="28"/>
          <w:lang w:eastAsia="ru-RU"/>
        </w:rPr>
        <w:t xml:space="preserve">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EA0F6C" w:rsidRDefault="00F911AB">
      <w:pPr>
        <w:spacing w:after="0"/>
        <w:rPr>
          <w:rFonts w:ascii="Tinos" w:hAnsi="Tinos"/>
          <w:color w:val="000000"/>
          <w:sz w:val="28"/>
          <w:szCs w:val="28"/>
        </w:rPr>
      </w:pPr>
      <w:r>
        <w:rPr>
          <w:rFonts w:ascii="Tinos" w:hAnsi="Tinos"/>
          <w:b/>
          <w:bCs/>
          <w:color w:val="000000"/>
          <w:sz w:val="28"/>
          <w:szCs w:val="28"/>
        </w:rPr>
        <w:t>Основные понятия:</w:t>
      </w:r>
    </w:p>
    <w:p w:rsidR="001920EB"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EA0F6C" w:rsidRDefault="001920EB" w:rsidP="004848FC">
      <w:pPr>
        <w:spacing w:after="0"/>
        <w:jc w:val="both"/>
        <w:rPr>
          <w:rFonts w:ascii="Tinos" w:hAnsi="Tinos"/>
          <w:color w:val="000000"/>
          <w:sz w:val="28"/>
          <w:szCs w:val="28"/>
        </w:rPr>
      </w:pPr>
      <w:r>
        <w:rPr>
          <w:rFonts w:ascii="Tinos" w:hAnsi="Tinos"/>
          <w:color w:val="000000"/>
          <w:sz w:val="28"/>
          <w:szCs w:val="28"/>
        </w:rPr>
        <w:lastRenderedPageBreak/>
        <w:t xml:space="preserve">   </w:t>
      </w:r>
      <w:r w:rsidR="00F911AB">
        <w:rPr>
          <w:rFonts w:ascii="Tinos" w:hAnsi="Tinos"/>
          <w:color w:val="000000"/>
          <w:sz w:val="28"/>
          <w:szCs w:val="28"/>
        </w:rPr>
        <w:t xml:space="preserve">Газон - участок земли с искусственно созданным травяным покровом. </w:t>
      </w:r>
    </w:p>
    <w:p w:rsidR="00EA0F6C" w:rsidRDefault="001920EB" w:rsidP="004848FC">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Дерево - многолетнее растение с чётко выраженным стволом, несущими боковыми ветвями и верхушечным побегом.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Кустарник – многолетнее растение, ветвящееся у самой поверхности почвы и не имеющее во взрослом состоянии главного ствола.</w:t>
      </w:r>
    </w:p>
    <w:p w:rsidR="00EA0F6C" w:rsidRDefault="001920EB" w:rsidP="001920EB">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Аварийно опасные деревья – деревья, представляющее опасность для жизни, здоровья граждан, имущества и создающие аварийно опасные ситуации.</w:t>
      </w:r>
    </w:p>
    <w:p w:rsidR="00EA0F6C" w:rsidRDefault="001920EB"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К</w:t>
      </w:r>
      <w:r>
        <w:rPr>
          <w:rFonts w:ascii="Tinos" w:hAnsi="Tinos"/>
          <w:color w:val="000000"/>
          <w:sz w:val="28"/>
          <w:szCs w:val="28"/>
        </w:rPr>
        <w:t>иселевского сельского поселения.</w:t>
      </w:r>
    </w:p>
    <w:p w:rsidR="00EA0F6C" w:rsidRDefault="009B03A0" w:rsidP="009B03A0">
      <w:pPr>
        <w:spacing w:after="0"/>
        <w:jc w:val="both"/>
        <w:rPr>
          <w:rFonts w:ascii="Tinos" w:hAnsi="Tinos"/>
          <w:color w:val="000000"/>
          <w:sz w:val="28"/>
          <w:szCs w:val="28"/>
        </w:rPr>
      </w:pPr>
      <w:r w:rsidRPr="009B03A0">
        <w:rPr>
          <w:rFonts w:ascii="Tinos" w:hAnsi="Tinos"/>
          <w:color w:val="000000"/>
          <w:sz w:val="28"/>
          <w:szCs w:val="28"/>
        </w:rPr>
        <w:t xml:space="preserve">  </w:t>
      </w:r>
      <w:r>
        <w:rPr>
          <w:rFonts w:ascii="Tinos" w:hAnsi="Tinos"/>
          <w:color w:val="000000"/>
          <w:sz w:val="28"/>
          <w:szCs w:val="28"/>
        </w:rPr>
        <w:t xml:space="preserve">  </w:t>
      </w:r>
      <w:r w:rsidRPr="009B03A0">
        <w:rPr>
          <w:rFonts w:ascii="Tinos" w:hAnsi="Tinos"/>
          <w:color w:val="000000"/>
          <w:sz w:val="28"/>
          <w:szCs w:val="28"/>
        </w:rPr>
        <w:t xml:space="preserve"> </w:t>
      </w:r>
      <w:r w:rsidR="00F911AB" w:rsidRPr="009B03A0">
        <w:rPr>
          <w:rFonts w:ascii="Tinos" w:hAnsi="Tinos"/>
          <w:color w:val="000000"/>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9B03A0"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w:t>
      </w:r>
      <w:r w:rsidR="00F911AB">
        <w:rPr>
          <w:rFonts w:ascii="Tinos" w:hAnsi="Tinos"/>
          <w:color w:val="000000"/>
          <w:sz w:val="28"/>
          <w:szCs w:val="28"/>
        </w:rPr>
        <w:lastRenderedPageBreak/>
        <w:t xml:space="preserve">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Контейнер - стандартная емкость для сбора ТКО. </w:t>
      </w:r>
    </w:p>
    <w:p w:rsidR="00EA0F6C" w:rsidRDefault="009B03A0" w:rsidP="009B03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color w:val="000000"/>
          <w:sz w:val="28"/>
          <w:szCs w:val="28"/>
        </w:rPr>
        <w:t>.</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EA0F6C" w:rsidRDefault="009B03A0" w:rsidP="009B03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w:t>
      </w:r>
      <w:r>
        <w:rPr>
          <w:rFonts w:ascii="Tinos" w:hAnsi="Tinos"/>
          <w:color w:val="000000"/>
          <w:sz w:val="28"/>
          <w:szCs w:val="28"/>
        </w:rPr>
        <w:t>становленным настоящим Законом.</w:t>
      </w:r>
    </w:p>
    <w:p w:rsidR="00EA0F6C" w:rsidRDefault="009B03A0"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w:t>
      </w:r>
      <w:r>
        <w:rPr>
          <w:rFonts w:ascii="Tinos" w:hAnsi="Tinos"/>
          <w:color w:val="000000"/>
          <w:sz w:val="28"/>
          <w:szCs w:val="28"/>
        </w:rPr>
        <w:t>в общего пользования, скверы).</w:t>
      </w:r>
    </w:p>
    <w:p w:rsidR="00EA0F6C" w:rsidRDefault="009B03A0"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Границы прилегающей территории </w:t>
      </w:r>
      <w:r>
        <w:rPr>
          <w:rFonts w:ascii="Tinos" w:hAnsi="Tinos"/>
          <w:color w:val="000000"/>
          <w:sz w:val="28"/>
          <w:szCs w:val="28"/>
        </w:rPr>
        <w:t xml:space="preserve">- предел прилегающей территории.                   </w:t>
      </w:r>
      <w:r w:rsidR="00F911AB">
        <w:rPr>
          <w:rFonts w:ascii="Tinos" w:hAnsi="Tinos"/>
          <w:color w:val="000000"/>
          <w:sz w:val="28"/>
          <w:szCs w:val="28"/>
        </w:rPr>
        <w:t xml:space="preserve">                                                                                                                             </w:t>
      </w:r>
      <w:r>
        <w:rPr>
          <w:rFonts w:ascii="Tinos" w:hAnsi="Tinos"/>
          <w:color w:val="000000"/>
          <w:sz w:val="28"/>
          <w:szCs w:val="28"/>
        </w:rPr>
        <w:t xml:space="preserve">             </w:t>
      </w:r>
      <w:r w:rsidR="009C5CFD">
        <w:rPr>
          <w:rFonts w:ascii="Tinos" w:hAnsi="Tinos"/>
          <w:color w:val="000000"/>
          <w:sz w:val="28"/>
          <w:szCs w:val="28"/>
        </w:rPr>
        <w:t xml:space="preserve">               </w:t>
      </w:r>
      <w:r w:rsidR="00F911AB">
        <w:rPr>
          <w:rFonts w:ascii="Tinos" w:hAnsi="Tinos"/>
          <w:color w:val="000000"/>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w:t>
      </w:r>
      <w:r w:rsidR="009C5CFD">
        <w:rPr>
          <w:rFonts w:ascii="Tinos" w:hAnsi="Tinos"/>
          <w:color w:val="000000"/>
          <w:sz w:val="28"/>
          <w:szCs w:val="28"/>
        </w:rPr>
        <w:t>ть являющаяся их общей границей.</w:t>
      </w:r>
      <w:r w:rsidR="00F911AB">
        <w:rPr>
          <w:rFonts w:ascii="Tinos" w:hAnsi="Tinos"/>
          <w:color w:val="000000"/>
          <w:sz w:val="28"/>
          <w:szCs w:val="28"/>
        </w:rPr>
        <w:t xml:space="preserve">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w:t>
      </w:r>
      <w:r w:rsidR="00F911AB">
        <w:rPr>
          <w:rFonts w:ascii="Tinos" w:hAnsi="Tinos"/>
          <w:color w:val="000000"/>
          <w:sz w:val="28"/>
          <w:szCs w:val="28"/>
        </w:rPr>
        <w:lastRenderedPageBreak/>
        <w:t xml:space="preserve">земельному участку, в отношении которых установлены границы прилегающем территории, то есть не являющаяся, их общей границей.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w:t>
      </w:r>
      <w:r>
        <w:rPr>
          <w:rFonts w:ascii="Tinos" w:hAnsi="Tinos"/>
          <w:color w:val="000000"/>
          <w:sz w:val="28"/>
          <w:szCs w:val="28"/>
        </w:rPr>
        <w:t>одные потребительские свойства.</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Санитарная очистка территории - очистка территории, сбор, вывоз, сортировка и утилизация (захоронение) твердых бытовых отходов и крупногабаритного мусора.</w:t>
      </w:r>
      <w:r>
        <w:rPr>
          <w:rFonts w:ascii="Tinos" w:hAnsi="Tinos"/>
          <w:color w:val="000000"/>
          <w:sz w:val="28"/>
          <w:szCs w:val="28"/>
        </w:rPr>
        <w:t xml:space="preserve">        </w:t>
      </w:r>
      <w:r w:rsidR="00F911AB">
        <w:rPr>
          <w:rFonts w:ascii="Tinos" w:hAnsi="Tinos"/>
          <w:color w:val="000000"/>
          <w:sz w:val="28"/>
          <w:szCs w:val="28"/>
        </w:rPr>
        <w:t xml:space="preserve">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крупногабаритного мусора </w:t>
      </w:r>
      <w:r>
        <w:rPr>
          <w:rFonts w:ascii="Tinos" w:hAnsi="Tinos"/>
          <w:color w:val="000000"/>
          <w:sz w:val="28"/>
          <w:szCs w:val="28"/>
        </w:rPr>
        <w:t>- загрузка в бункеры накопители к</w:t>
      </w:r>
      <w:r w:rsidR="00F911AB">
        <w:rPr>
          <w:rFonts w:ascii="Tinos" w:hAnsi="Tinos"/>
          <w:color w:val="000000"/>
          <w:sz w:val="28"/>
          <w:szCs w:val="28"/>
        </w:rPr>
        <w:t xml:space="preserve">рупногабаритного мусора, собранного с территории дворниками и рабочими.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Вывоз твердых коммунальных отходов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EA0F6C" w:rsidRDefault="009C5CFD" w:rsidP="004848FC">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9C5CFD" w:rsidRDefault="009C5CFD" w:rsidP="004848FC">
      <w:pPr>
        <w:spacing w:after="0"/>
        <w:jc w:val="both"/>
        <w:rPr>
          <w:rFonts w:ascii="Tinos" w:hAnsi="Tinos"/>
          <w:color w:val="000000"/>
          <w:sz w:val="28"/>
          <w:szCs w:val="28"/>
        </w:rPr>
      </w:pPr>
      <w:r>
        <w:rPr>
          <w:rFonts w:ascii="Tinos" w:hAnsi="Tinos"/>
          <w:color w:val="000000"/>
          <w:sz w:val="28"/>
          <w:szCs w:val="28"/>
        </w:rPr>
        <w:lastRenderedPageBreak/>
        <w:t xml:space="preserve">   </w:t>
      </w:r>
      <w:r w:rsidR="00F911AB">
        <w:rPr>
          <w:rFonts w:ascii="Tinos" w:hAnsi="Tinos"/>
          <w:color w:val="000000"/>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EA0F6C" w:rsidRDefault="009C5CFD" w:rsidP="009C5CFD">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 xml:space="preserve">Пакетированный вывоз - способ сбора, хранения и вывоза мусора в пластиковых пакетах. </w:t>
      </w:r>
    </w:p>
    <w:p w:rsidR="00EA0F6C" w:rsidRDefault="009C5CFD" w:rsidP="009C5CFD">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9C5CFD"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Сортировка ТКО -разделение отходов по видам для их дальнейшего использования.</w:t>
      </w:r>
    </w:p>
    <w:p w:rsidR="00EA0F6C" w:rsidRDefault="00F911AB" w:rsidP="009C5CFD">
      <w:pPr>
        <w:spacing w:after="0"/>
        <w:rPr>
          <w:rFonts w:ascii="Tinos" w:hAnsi="Tinos"/>
          <w:color w:val="000000"/>
          <w:sz w:val="28"/>
          <w:szCs w:val="28"/>
        </w:rPr>
      </w:pPr>
      <w:r>
        <w:rPr>
          <w:rFonts w:ascii="Tinos" w:hAnsi="Tinos"/>
          <w:color w:val="000000"/>
          <w:sz w:val="28"/>
          <w:szCs w:val="28"/>
        </w:rPr>
        <w:t xml:space="preserve"> </w:t>
      </w:r>
      <w:r w:rsidR="009C5CFD">
        <w:rPr>
          <w:rFonts w:ascii="Tinos" w:hAnsi="Tinos"/>
          <w:color w:val="000000"/>
          <w:sz w:val="28"/>
          <w:szCs w:val="28"/>
        </w:rPr>
        <w:t xml:space="preserve">  </w:t>
      </w:r>
      <w:r>
        <w:rPr>
          <w:rFonts w:ascii="Tinos" w:hAnsi="Tinos"/>
          <w:color w:val="000000"/>
          <w:sz w:val="28"/>
          <w:szCs w:val="28"/>
        </w:rPr>
        <w:t xml:space="preserve">Смет - пыль, опавшие листья, ветки и прочий мусор. </w:t>
      </w:r>
    </w:p>
    <w:p w:rsidR="00EA0F6C" w:rsidRDefault="009C5CFD" w:rsidP="009C5CFD">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Мусор - мелкие неоднородные сухие или влажные отходы либо отходы, владелец которых не установлен.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EA0F6C" w:rsidRDefault="009C5CFD"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w:t>
      </w:r>
      <w:r w:rsidR="00F911AB">
        <w:rPr>
          <w:rFonts w:ascii="Tinos" w:hAnsi="Tinos"/>
          <w:color w:val="000000"/>
          <w:sz w:val="28"/>
          <w:szCs w:val="28"/>
        </w:rPr>
        <w:lastRenderedPageBreak/>
        <w:t xml:space="preserve">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r>
        <w:rPr>
          <w:rFonts w:ascii="Tinos" w:hAnsi="Tinos"/>
          <w:color w:val="000000"/>
          <w:sz w:val="28"/>
          <w:szCs w:val="28"/>
        </w:rPr>
        <w:t>.</w:t>
      </w:r>
    </w:p>
    <w:p w:rsidR="00347EA0"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w:t>
      </w:r>
      <w:r>
        <w:rPr>
          <w:rFonts w:ascii="Tinos" w:hAnsi="Tinos"/>
          <w:color w:val="000000"/>
          <w:sz w:val="28"/>
          <w:szCs w:val="28"/>
        </w:rPr>
        <w:t>ом числе передвижное сооружение.</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w:t>
      </w:r>
      <w:r>
        <w:rPr>
          <w:rFonts w:ascii="Tinos" w:hAnsi="Tinos"/>
          <w:color w:val="000000"/>
          <w:sz w:val="28"/>
          <w:szCs w:val="28"/>
          <w:highlight w:val="white"/>
        </w:rPr>
        <w:t>неры, автоприцепы, автоцистерны</w:t>
      </w:r>
      <w:r>
        <w:rPr>
          <w:rFonts w:ascii="Tinos" w:hAnsi="Tinos"/>
          <w:color w:val="000000"/>
          <w:sz w:val="28"/>
          <w:szCs w:val="28"/>
        </w:rPr>
        <w:t>.</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 xml:space="preserve">Объекты придорожного сервиса –  здания, строения, сооружения, иные объекты  предназначенные для обслуживания участников дорожного движения по пути </w:t>
      </w:r>
      <w:r w:rsidR="00F911AB">
        <w:rPr>
          <w:rFonts w:ascii="Tinos" w:hAnsi="Tinos"/>
          <w:color w:val="000000"/>
          <w:sz w:val="28"/>
          <w:szCs w:val="28"/>
          <w:highlight w:val="white"/>
        </w:rPr>
        <w:lastRenderedPageBreak/>
        <w:t>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A0F6C" w:rsidRDefault="00347EA0" w:rsidP="00347EA0">
      <w:pPr>
        <w:spacing w:after="0"/>
        <w:jc w:val="both"/>
        <w:rPr>
          <w:rFonts w:ascii="Tinos" w:hAnsi="Tinos"/>
          <w:color w:val="000000"/>
          <w:sz w:val="28"/>
          <w:szCs w:val="28"/>
          <w:highlight w:val="white"/>
        </w:rPr>
      </w:pPr>
      <w:r>
        <w:rPr>
          <w:rFonts w:ascii="Tinos" w:hAnsi="Tinos"/>
          <w:color w:val="000000"/>
          <w:sz w:val="28"/>
          <w:szCs w:val="28"/>
          <w:highlight w:val="white"/>
        </w:rPr>
        <w:t xml:space="preserve">   </w:t>
      </w:r>
      <w:r w:rsidR="00F911AB">
        <w:rPr>
          <w:rFonts w:ascii="Tinos" w:hAnsi="Tinos"/>
          <w:color w:val="000000"/>
          <w:sz w:val="28"/>
          <w:szCs w:val="28"/>
          <w:highlight w:val="white"/>
        </w:rPr>
        <w:t>Дорожная карт</w:t>
      </w:r>
      <w:r w:rsidR="00F911AB">
        <w:rPr>
          <w:rFonts w:ascii="Tinos" w:eastAsia="Tahoma" w:hAnsi="Tinos" w:cs="Noto Sans Devanagari"/>
          <w:color w:val="000000"/>
          <w:sz w:val="28"/>
          <w:szCs w:val="28"/>
          <w:highlight w:val="white"/>
          <w:lang w:eastAsia="zh-CN" w:bidi="hi-IN"/>
        </w:rPr>
        <w:t>а</w:t>
      </w:r>
      <w:r w:rsidR="00F911AB">
        <w:rPr>
          <w:rFonts w:ascii="Tinos" w:hAnsi="Tinos"/>
          <w:color w:val="000000"/>
          <w:sz w:val="28"/>
          <w:szCs w:val="28"/>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EA0F6C" w:rsidRDefault="00347EA0" w:rsidP="00347EA0">
      <w:pPr>
        <w:spacing w:after="0"/>
        <w:jc w:val="both"/>
        <w:rPr>
          <w:rFonts w:ascii="Tinos" w:hAnsi="Tinos"/>
          <w:color w:val="000000"/>
          <w:sz w:val="28"/>
          <w:szCs w:val="28"/>
        </w:rPr>
      </w:pPr>
      <w:r>
        <w:rPr>
          <w:rFonts w:ascii="Tinos" w:hAnsi="Tinos"/>
          <w:color w:val="000000"/>
          <w:sz w:val="28"/>
          <w:szCs w:val="28"/>
          <w:highlight w:val="white"/>
        </w:rPr>
        <w:t xml:space="preserve">   </w:t>
      </w:r>
      <w:r w:rsidR="00F911AB">
        <w:rPr>
          <w:rFonts w:ascii="Tinos" w:hAnsi="Tinos"/>
          <w:color w:val="000000"/>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Фасад здания - наружная лицевая сторона здания. Различают главный,</w:t>
      </w:r>
      <w:r>
        <w:rPr>
          <w:rFonts w:ascii="Tinos" w:hAnsi="Tinos"/>
          <w:color w:val="000000"/>
          <w:sz w:val="28"/>
          <w:szCs w:val="28"/>
        </w:rPr>
        <w:t xml:space="preserve"> </w:t>
      </w:r>
      <w:r w:rsidR="00F911AB">
        <w:rPr>
          <w:rFonts w:ascii="Tinos" w:hAnsi="Tinos"/>
          <w:color w:val="000000"/>
          <w:sz w:val="28"/>
          <w:szCs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Pr>
          <w:rFonts w:ascii="Tinos" w:hAnsi="Tinos"/>
          <w:color w:val="000000"/>
          <w:sz w:val="28"/>
          <w:szCs w:val="28"/>
        </w:rPr>
        <w:t xml:space="preserve"> </w:t>
      </w:r>
      <w:r w:rsidR="00F911AB">
        <w:rPr>
          <w:rFonts w:ascii="Tinos" w:hAnsi="Tinos"/>
          <w:color w:val="000000"/>
          <w:sz w:val="28"/>
          <w:szCs w:val="28"/>
        </w:rPr>
        <w:t>прясло, коллонада, пилястра, кариатида, дверь, окно, фронтон.</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EA0F6C"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EA0F6C"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Домашние животные, живущие под присмотром (далее — домашние животные), - животные, исторически прирученные и разводимые человеком,</w:t>
      </w:r>
      <w:r>
        <w:rPr>
          <w:rFonts w:ascii="Tinos" w:hAnsi="Tinos"/>
          <w:color w:val="000000"/>
          <w:sz w:val="28"/>
          <w:szCs w:val="28"/>
        </w:rPr>
        <w:t xml:space="preserve"> </w:t>
      </w:r>
      <w:r w:rsidR="00F911AB">
        <w:rPr>
          <w:rFonts w:ascii="Tinos" w:hAnsi="Tinos"/>
          <w:color w:val="000000"/>
          <w:sz w:val="28"/>
          <w:szCs w:val="28"/>
        </w:rPr>
        <w:t xml:space="preserve">находящиеся на содержании владельца в </w:t>
      </w:r>
      <w:r>
        <w:rPr>
          <w:rFonts w:ascii="Tinos" w:hAnsi="Tinos"/>
          <w:color w:val="000000"/>
          <w:sz w:val="28"/>
          <w:szCs w:val="28"/>
        </w:rPr>
        <w:t>жилище или служебных помещениях.</w:t>
      </w:r>
    </w:p>
    <w:p w:rsidR="00EA0F6C" w:rsidRDefault="00347EA0" w:rsidP="00347EA0">
      <w:pPr>
        <w:spacing w:after="0"/>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Животное без владельца - животное, которое не имеет владельца и</w:t>
      </w:r>
      <w:r>
        <w:rPr>
          <w:rFonts w:ascii="Tinos" w:hAnsi="Tinos"/>
          <w:color w:val="000000"/>
          <w:sz w:val="28"/>
          <w:szCs w:val="28"/>
        </w:rPr>
        <w:t>ли владелец которого неизвестен.</w:t>
      </w:r>
    </w:p>
    <w:p w:rsidR="00347EA0" w:rsidRDefault="00347EA0" w:rsidP="00347EA0">
      <w:pPr>
        <w:spacing w:after="0"/>
        <w:jc w:val="both"/>
        <w:rPr>
          <w:rFonts w:ascii="Tinos" w:hAnsi="Tinos"/>
          <w:color w:val="000000"/>
          <w:sz w:val="28"/>
          <w:szCs w:val="28"/>
        </w:rPr>
      </w:pPr>
      <w:r>
        <w:rPr>
          <w:rFonts w:ascii="Tinos" w:hAnsi="Tinos"/>
          <w:color w:val="000000"/>
          <w:sz w:val="28"/>
          <w:szCs w:val="28"/>
        </w:rPr>
        <w:t xml:space="preserve">   </w:t>
      </w:r>
      <w:r w:rsidR="00F911AB">
        <w:rPr>
          <w:rFonts w:ascii="Tinos" w:hAnsi="Tinos"/>
          <w:color w:val="000000"/>
          <w:sz w:val="28"/>
          <w:szCs w:val="28"/>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4848FC" w:rsidRPr="00347EA0" w:rsidRDefault="004848FC" w:rsidP="00347EA0">
      <w:pPr>
        <w:spacing w:after="0"/>
        <w:jc w:val="both"/>
        <w:rPr>
          <w:rFonts w:ascii="Tinos" w:hAnsi="Tinos"/>
          <w:color w:val="000000"/>
          <w:sz w:val="28"/>
          <w:szCs w:val="28"/>
        </w:rPr>
      </w:pPr>
    </w:p>
    <w:p w:rsidR="00347EA0" w:rsidRDefault="00F911AB" w:rsidP="00347EA0">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5" w:name="_Hlk5026116"/>
      <w:r>
        <w:rPr>
          <w:rFonts w:ascii="Times New Roman" w:eastAsia="Times New Roman" w:hAnsi="Times New Roman" w:cs="Times New Roman"/>
          <w:b/>
          <w:bCs/>
          <w:color w:val="000000"/>
          <w:sz w:val="28"/>
          <w:szCs w:val="28"/>
          <w:lang w:eastAsia="ru-RU"/>
        </w:rPr>
        <w:t xml:space="preserve">поселения </w:t>
      </w:r>
      <w:bookmarkEnd w:id="5"/>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sidRPr="00347EA0">
        <w:rPr>
          <w:rFonts w:ascii="Times New Roman" w:eastAsia="Times New Roman" w:hAnsi="Times New Roman" w:cs="Times New Roman"/>
          <w:color w:val="000000" w:themeColor="text1"/>
          <w:sz w:val="28"/>
          <w:szCs w:val="28"/>
          <w:lang w:eastAsia="ru-RU"/>
        </w:rPr>
        <w:t xml:space="preserve">Администрации </w:t>
      </w:r>
      <w:r w:rsidR="00347EA0" w:rsidRPr="00347EA0">
        <w:rPr>
          <w:rFonts w:ascii="Times New Roman" w:eastAsia="Times New Roman" w:hAnsi="Times New Roman" w:cs="Times New Roman"/>
          <w:color w:val="000000" w:themeColor="text1"/>
          <w:sz w:val="28"/>
          <w:szCs w:val="28"/>
          <w:lang w:eastAsia="ru-RU"/>
        </w:rPr>
        <w:t>Киселевского сельского поселения</w:t>
      </w:r>
      <w:r>
        <w:rPr>
          <w:rFonts w:ascii="Times New Roman" w:eastAsia="Times New Roman" w:hAnsi="Times New Roman" w:cs="Times New Roman"/>
          <w:color w:val="000000"/>
          <w:sz w:val="28"/>
          <w:szCs w:val="28"/>
          <w:lang w:eastAsia="ru-RU"/>
        </w:rPr>
        <w:t>; в информационно-телекоммуникационной сети «Интернет»</w:t>
      </w:r>
      <w:r>
        <w:rPr>
          <w:rFonts w:ascii="Times New Roman" w:eastAsia="Times New Roman" w:hAnsi="Times New Roman" w:cs="Times New Roman"/>
          <w:bCs/>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xml:space="preserve">, расположенных по соседству с проектируемой территорией или на ней, на площадке проведения </w:t>
      </w:r>
      <w:r>
        <w:rPr>
          <w:rFonts w:ascii="Times New Roman" w:eastAsia="Times New Roman" w:hAnsi="Times New Roman" w:cs="Times New Roman"/>
          <w:bCs/>
          <w:color w:val="000000"/>
          <w:sz w:val="28"/>
          <w:szCs w:val="28"/>
          <w:lang w:eastAsia="ru-RU"/>
        </w:rPr>
        <w:lastRenderedPageBreak/>
        <w:t>общественных обсуждений (в зоне входной группы, на специальных информационных стендах);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w:t>
      </w:r>
      <w:r>
        <w:rPr>
          <w:rFonts w:ascii="Times New Roman" w:eastAsia="Times New Roman" w:hAnsi="Times New Roman" w:cs="Times New Roman"/>
          <w:color w:val="000000"/>
          <w:sz w:val="28"/>
          <w:szCs w:val="28"/>
          <w:lang w:eastAsia="ru-RU"/>
        </w:rPr>
        <w:lastRenderedPageBreak/>
        <w:t>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EA0F6C" w:rsidRDefault="00EA0F6C">
      <w:pPr>
        <w:spacing w:after="0" w:line="240" w:lineRule="auto"/>
        <w:ind w:firstLine="567"/>
        <w:jc w:val="both"/>
        <w:rPr>
          <w:rFonts w:ascii="Times New Roman" w:eastAsia="Times New Roman" w:hAnsi="Times New Roman" w:cs="Times New Roman"/>
          <w:b/>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6" w:name="_Hlk20236279"/>
      <w:bookmarkEnd w:id="6"/>
      <w:r>
        <w:rPr>
          <w:rFonts w:ascii="Times New Roman" w:eastAsia="Times New Roman" w:hAnsi="Times New Roman" w:cs="Times New Roman"/>
          <w:color w:val="000000"/>
          <w:sz w:val="28"/>
          <w:szCs w:val="28"/>
          <w:lang w:eastAsia="ru-RU"/>
        </w:rPr>
        <w:t xml:space="preserve">В </w:t>
      </w:r>
      <w:bookmarkStart w:id="7"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8" w:name="_Hlk202362791"/>
      <w:bookmarkEnd w:id="7"/>
      <w:bookmarkEnd w:id="8"/>
      <w:r>
        <w:rPr>
          <w:rFonts w:ascii="Times New Roman" w:eastAsia="Times New Roman" w:hAnsi="Times New Roman" w:cs="Times New Roman"/>
          <w:color w:val="000000"/>
          <w:sz w:val="28"/>
          <w:szCs w:val="28"/>
          <w:lang w:eastAsia="ru-RU"/>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9" w:name="sub_531"/>
      <w:bookmarkEnd w:id="9"/>
      <w:r>
        <w:rPr>
          <w:rFonts w:ascii="Times New Roman" w:eastAsia="Times New Roman" w:hAnsi="Times New Roman" w:cs="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32"/>
      <w:bookmarkStart w:id="11" w:name="sub_5311"/>
      <w:bookmarkEnd w:id="10"/>
      <w:bookmarkEnd w:id="11"/>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2" w:name="sub_533"/>
      <w:bookmarkStart w:id="13" w:name="sub_5321"/>
      <w:bookmarkEnd w:id="12"/>
      <w:bookmarkEnd w:id="13"/>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4" w:name="sub_534"/>
      <w:bookmarkStart w:id="15" w:name="sub_5331"/>
      <w:bookmarkEnd w:id="14"/>
      <w:bookmarkEnd w:id="15"/>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6" w:name="sub_535"/>
      <w:bookmarkStart w:id="17" w:name="sub_5341"/>
      <w:bookmarkEnd w:id="16"/>
      <w:bookmarkEnd w:id="17"/>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18" w:name="sub_54"/>
      <w:bookmarkStart w:id="19" w:name="sub_5351"/>
      <w:bookmarkEnd w:id="18"/>
      <w:bookmarkEnd w:id="19"/>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0" w:name="_Hlk5271010"/>
      <w:r>
        <w:rPr>
          <w:rFonts w:ascii="Times New Roman" w:eastAsia="Times New Roman" w:hAnsi="Times New Roman" w:cs="Times New Roman"/>
          <w:color w:val="000000"/>
          <w:sz w:val="28"/>
          <w:szCs w:val="28"/>
          <w:lang w:eastAsia="ru-RU"/>
        </w:rPr>
        <w:t xml:space="preserve">Собственник </w:t>
      </w:r>
      <w:bookmarkStart w:id="21"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1"/>
      <w:r>
        <w:rPr>
          <w:rFonts w:ascii="Times New Roman" w:eastAsia="Times New Roman" w:hAnsi="Times New Roman" w:cs="Times New Roman"/>
          <w:color w:val="000000"/>
          <w:sz w:val="28"/>
          <w:szCs w:val="28"/>
          <w:lang w:eastAsia="ru-RU"/>
        </w:rPr>
        <w:t>лицо</w:t>
      </w:r>
      <w:bookmarkEnd w:id="20"/>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2" w:name="sub_541"/>
      <w:bookmarkEnd w:id="22"/>
      <w:r>
        <w:rPr>
          <w:rFonts w:ascii="Times New Roman" w:eastAsia="Times New Roman" w:hAnsi="Times New Roman" w:cs="Times New Roman"/>
          <w:color w:val="000000"/>
          <w:sz w:val="28"/>
          <w:szCs w:val="28"/>
          <w:lang w:eastAsia="ru-RU"/>
        </w:rPr>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w:t>
      </w:r>
      <w:r>
        <w:rPr>
          <w:rFonts w:ascii="Times New Roman" w:eastAsia="Times New Roman" w:hAnsi="Times New Roman" w:cs="Times New Roman"/>
          <w:color w:val="000000"/>
          <w:sz w:val="28"/>
          <w:szCs w:val="28"/>
          <w:lang w:eastAsia="ru-RU"/>
        </w:rPr>
        <w:lastRenderedPageBreak/>
        <w:t>собственникам и (или) законным владельцам указанных объектов либо уполномоченным лицам.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55"/>
      <w:r>
        <w:rPr>
          <w:rFonts w:ascii="Times New Roman" w:eastAsia="Times New Roman" w:hAnsi="Times New Roman" w:cs="Times New Roman"/>
          <w:color w:val="000000"/>
          <w:sz w:val="28"/>
          <w:szCs w:val="28"/>
          <w:lang w:eastAsia="ru-RU"/>
        </w:rPr>
        <w:t xml:space="preserve">3.8. </w:t>
      </w:r>
      <w:bookmarkStart w:id="24" w:name="sub_56"/>
      <w:bookmarkEnd w:id="23"/>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территории общего пользования - 3 метра по периметру от фактических границ этих объектов;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для нежилых зданий, не имеющих ограждающих устройств, - 10 метров</w:t>
      </w:r>
      <w:r w:rsidR="002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EA0F6C" w:rsidRDefault="002E7FA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911AB">
        <w:rPr>
          <w:rFonts w:ascii="Times New Roman" w:eastAsia="Times New Roman" w:hAnsi="Times New Roman" w:cs="Times New Roman"/>
          <w:color w:val="000000"/>
          <w:sz w:val="28"/>
          <w:szCs w:val="28"/>
          <w:lang w:eastAsia="ru-RU"/>
        </w:rPr>
        <w:t>12) для автозаправочных станций, автогазозаправочных станций - 10 метров по периметру от границ земельного участка, и подъезды к объектам;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EA0F6C" w:rsidRDefault="00EA0F6C">
      <w:pPr>
        <w:spacing w:after="0" w:line="240" w:lineRule="auto"/>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A0F6C" w:rsidRDefault="00F911AB" w:rsidP="002E7FA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r w:rsidR="002E7FA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Pr>
          <w:rFonts w:ascii="Times New Roman" w:eastAsia="Times New Roman" w:hAnsi="Times New Roman" w:cs="Times New Roman"/>
          <w:color w:val="000000"/>
          <w:sz w:val="28"/>
          <w:szCs w:val="28"/>
          <w:lang w:eastAsia="ru-RU"/>
        </w:rPr>
        <w:lastRenderedPageBreak/>
        <w:t xml:space="preserve">собственности или принадлежат на других законных основаниях, не реже одного раза в квартал.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избежание засорения водосточной сети запрещается сброс смёта и бытового мусора в водосточные коллекторы.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наличии обстоятельств, исключающих механизированный способ уборки территорий, или обстоятельств, делающих такую уборку нерациональной </w:t>
      </w:r>
      <w:r>
        <w:rPr>
          <w:rFonts w:ascii="Times New Roman" w:eastAsia="Times New Roman" w:hAnsi="Times New Roman" w:cs="Times New Roman"/>
          <w:color w:val="000000"/>
          <w:sz w:val="28"/>
          <w:szCs w:val="28"/>
          <w:lang w:eastAsia="ru-RU"/>
        </w:rPr>
        <w:lastRenderedPageBreak/>
        <w:t>(трудозатратной), уборку такой территории допускается осуществлять ручным способом.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286665">
        <w:rPr>
          <w:rFonts w:ascii="Times New Roman" w:eastAsia="Times New Roman" w:hAnsi="Times New Roman" w:cs="Times New Roman"/>
          <w:color w:val="000000"/>
          <w:sz w:val="28"/>
          <w:szCs w:val="28"/>
          <w:lang w:eastAsia="ru-RU"/>
        </w:rP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4.13. Собственники </w:t>
      </w:r>
      <w:bookmarkStart w:id="25" w:name="_Hlk22210955"/>
      <w:r>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осуществлять покос травы и обрезку поросли.</w:t>
      </w:r>
      <w:r w:rsidR="00A366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bookmarkStart w:id="27" w:name="_Hlk8137221"/>
      <w:bookmarkEnd w:id="27"/>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 Запрещается:</w:t>
      </w:r>
    </w:p>
    <w:p w:rsidR="00EA0F6C" w:rsidRDefault="00F911AB">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EA0F6C" w:rsidRDefault="00F911AB">
      <w:pPr>
        <w:pStyle w:val="af7"/>
        <w:ind w:firstLine="567"/>
        <w:textAlignment w:val="top"/>
        <w:rPr>
          <w:color w:val="000000"/>
          <w:sz w:val="28"/>
          <w:szCs w:val="28"/>
        </w:rPr>
      </w:pPr>
      <w:r>
        <w:rPr>
          <w:color w:val="000000"/>
          <w:sz w:val="28"/>
          <w:szCs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EA0F6C" w:rsidRDefault="00F911AB">
      <w:pPr>
        <w:pStyle w:val="af7"/>
        <w:ind w:firstLine="567"/>
        <w:textAlignment w:val="top"/>
        <w:rPr>
          <w:color w:val="000000"/>
          <w:sz w:val="28"/>
          <w:szCs w:val="28"/>
        </w:rPr>
      </w:pPr>
      <w:r>
        <w:rPr>
          <w:color w:val="000000"/>
          <w:sz w:val="28"/>
          <w:szCs w:val="28"/>
        </w:rPr>
        <w:t xml:space="preserve">-производить накопление, размещение, хранение и сброс отходов производства и потребления, бытового и строительного мусора, складирование и </w:t>
      </w:r>
      <w:r>
        <w:rPr>
          <w:color w:val="000000"/>
          <w:sz w:val="28"/>
          <w:szCs w:val="28"/>
        </w:rPr>
        <w:lastRenderedPageBreak/>
        <w:t>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EA0F6C" w:rsidRDefault="00F911AB" w:rsidP="00A366C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A366CC">
        <w:rPr>
          <w:rFonts w:ascii="Times New Roman" w:eastAsia="Times New Roman" w:hAnsi="Times New Roman" w:cs="Times New Roman"/>
          <w:sz w:val="28"/>
          <w:szCs w:val="28"/>
          <w:lang w:eastAsia="ru-RU"/>
        </w:rPr>
        <w:t>Администрацией</w:t>
      </w:r>
      <w:r w:rsidR="00A366CC" w:rsidRPr="00A366CC">
        <w:rPr>
          <w:rFonts w:ascii="Times New Roman" w:eastAsia="Times New Roman" w:hAnsi="Times New Roman" w:cs="Times New Roman"/>
          <w:sz w:val="28"/>
          <w:szCs w:val="28"/>
          <w:lang w:eastAsia="ru-RU"/>
        </w:rPr>
        <w:t xml:space="preserve"> </w:t>
      </w:r>
      <w:r w:rsidRPr="00A366CC">
        <w:rPr>
          <w:rFonts w:ascii="Times New Roman" w:eastAsia="Times New Roman" w:hAnsi="Times New Roman" w:cs="Times New Roman"/>
          <w:sz w:val="28"/>
          <w:szCs w:val="28"/>
          <w:lang w:eastAsia="ru-RU"/>
        </w:rPr>
        <w:t>К</w:t>
      </w:r>
      <w:r w:rsidR="00A366CC" w:rsidRPr="00A366CC">
        <w:rPr>
          <w:rFonts w:ascii="Times New Roman" w:eastAsia="Times New Roman" w:hAnsi="Times New Roman" w:cs="Times New Roman"/>
          <w:sz w:val="28"/>
          <w:szCs w:val="28"/>
          <w:lang w:eastAsia="ru-RU"/>
        </w:rPr>
        <w:t>иселевского сельского поселения</w:t>
      </w:r>
      <w:r>
        <w:rPr>
          <w:rFonts w:ascii="Times New Roman" w:eastAsia="Times New Roman" w:hAnsi="Times New Roman" w:cs="Times New Roman"/>
          <w:color w:val="000000"/>
          <w:sz w:val="28"/>
          <w:szCs w:val="28"/>
          <w:lang w:eastAsia="ru-RU"/>
        </w:rPr>
        <w:t>; и не согласованные с органами санитарно-эпидемиологического надзора и органом по охране окружающей среды;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К</w:t>
      </w:r>
      <w:r w:rsidR="00A366CC">
        <w:rPr>
          <w:rFonts w:ascii="Times New Roman" w:eastAsia="Times New Roman" w:hAnsi="Times New Roman" w:cs="Times New Roman"/>
          <w:color w:val="000000"/>
          <w:sz w:val="28"/>
          <w:szCs w:val="28"/>
          <w:lang w:eastAsia="ru-RU"/>
        </w:rPr>
        <w:t>иселевского сельского</w:t>
      </w:r>
      <w:r>
        <w:rPr>
          <w:rFonts w:ascii="Times New Roman" w:eastAsia="Times New Roman" w:hAnsi="Times New Roman" w:cs="Times New Roman"/>
          <w:color w:val="000000"/>
          <w:sz w:val="28"/>
          <w:szCs w:val="28"/>
          <w:lang w:eastAsia="ru-RU"/>
        </w:rPr>
        <w:t xml:space="preserve">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w:t>
      </w:r>
      <w:r w:rsidR="00DC13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безопасности граждан, животных, сохранности имущества физических и юридических лиц</w:t>
      </w:r>
      <w:r w:rsidR="00DC13D1">
        <w:rPr>
          <w:rFonts w:ascii="Times New Roman" w:eastAsia="Times New Roman" w:hAnsi="Times New Roman" w:cs="Times New Roman"/>
          <w:color w:val="000000"/>
          <w:sz w:val="28"/>
          <w:szCs w:val="28"/>
          <w:lang w:eastAsia="ru-RU"/>
        </w:rPr>
        <w:t xml:space="preserve"> (выгул осуществляется на поводке)</w:t>
      </w:r>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Pr>
          <w:rFonts w:ascii="Times New Roman" w:eastAsia="Times New Roman" w:hAnsi="Times New Roman" w:cs="Times New Roman"/>
          <w:color w:val="000000"/>
          <w:sz w:val="28"/>
          <w:szCs w:val="28"/>
          <w:lang w:eastAsia="ru-RU"/>
        </w:rPr>
        <w:t xml:space="preserve">в лифтах </w:t>
      </w:r>
      <w:bookmarkEnd w:id="28"/>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обеспечивать уборку продуктов жизнедеятельности животного в местах и на территориях общего пользования;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допускать выгул животного вне мест, установленных уполномочен</w:t>
      </w:r>
      <w:r w:rsidR="00DC13D1">
        <w:rPr>
          <w:rFonts w:ascii="Times New Roman" w:eastAsia="Times New Roman" w:hAnsi="Times New Roman" w:cs="Times New Roman"/>
          <w:color w:val="000000"/>
          <w:sz w:val="28"/>
          <w:szCs w:val="28"/>
          <w:lang w:eastAsia="ru-RU"/>
        </w:rPr>
        <w:t>ным органом для выгула животных, а так же лицами находящимися в состоянии алкогольного опьянения.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Выгул собаки без поводка </w:t>
      </w:r>
      <w:r w:rsidR="00DC13D1">
        <w:rPr>
          <w:rFonts w:ascii="Times New Roman" w:eastAsia="Times New Roman" w:hAnsi="Times New Roman" w:cs="Times New Roman"/>
          <w:color w:val="000000"/>
          <w:sz w:val="28"/>
          <w:szCs w:val="28"/>
          <w:lang w:eastAsia="ru-RU"/>
        </w:rPr>
        <w:t xml:space="preserve">( для потенциально опасных собак- намордника)  </w:t>
      </w:r>
      <w:r>
        <w:rPr>
          <w:rFonts w:ascii="Times New Roman" w:eastAsia="Times New Roman" w:hAnsi="Times New Roman" w:cs="Times New Roman"/>
          <w:color w:val="000000"/>
          <w:sz w:val="28"/>
          <w:szCs w:val="28"/>
          <w:lang w:eastAsia="ru-RU"/>
        </w:rPr>
        <w:t>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участках территорий жилой застройки, подверженных эрозии (по характеристикам уклонов и грунтов), допускается предусматривать локальный </w:t>
      </w:r>
      <w:r>
        <w:rPr>
          <w:rFonts w:ascii="Times New Roman" w:eastAsia="Times New Roman" w:hAnsi="Times New Roman" w:cs="Times New Roman"/>
          <w:color w:val="000000"/>
          <w:sz w:val="28"/>
          <w:szCs w:val="28"/>
          <w:lang w:eastAsia="ru-RU"/>
        </w:rPr>
        <w:lastRenderedPageBreak/>
        <w:t>отвод поверхностных сточных вод от зданий дополнительно к общей системе водоотвода.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применять техническую соль и жидкий хлористый кальций в качестве</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29" w:name="6"/>
      <w:bookmarkEnd w:id="29"/>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 территории интенсивных пешеходных коммуникаций допускается применять природные антигололедные средства.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снега на внутридворовых территориях должно предусматривать отвод талых вод.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В зимний период </w:t>
      </w:r>
      <w:bookmarkStart w:id="30"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1" w:name="_Hlk22211020"/>
      <w:bookmarkStart w:id="32"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1"/>
      <w:bookmarkEnd w:id="32"/>
      <w:r w:rsidR="007352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w:t>
      </w:r>
      <w:r>
        <w:rPr>
          <w:rFonts w:ascii="Times New Roman" w:eastAsia="Times New Roman" w:hAnsi="Times New Roman" w:cs="Times New Roman"/>
          <w:bCs/>
          <w:color w:val="000000"/>
          <w:sz w:val="28"/>
          <w:szCs w:val="28"/>
          <w:lang w:eastAsia="ru-RU"/>
        </w:rPr>
        <w:lastRenderedPageBreak/>
        <w:t>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EA0F6C" w:rsidRDefault="00F911AB">
      <w:pPr>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EA0F6C" w:rsidRDefault="00EA0F6C">
      <w:pPr>
        <w:spacing w:after="0" w:line="240" w:lineRule="auto"/>
        <w:ind w:firstLine="567"/>
        <w:rPr>
          <w:rFonts w:ascii="Times New Roman" w:eastAsia="Times New Roman" w:hAnsi="Times New Roman" w:cs="Times New Roman"/>
          <w:b/>
          <w:color w:val="000000"/>
          <w:sz w:val="24"/>
          <w:szCs w:val="24"/>
          <w:lang w:eastAsia="ru-RU"/>
        </w:rPr>
      </w:pPr>
      <w:bookmarkStart w:id="33" w:name="7"/>
      <w:bookmarkEnd w:id="33"/>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.7.Сжигание листьев деревьев, кустарников на территории населенных пунктов поселения запрещено.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Собранные листья деревьев, кустарников подлежат вывозу на объекты размещения, обезвреживания или утилизации отходов.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A0F6C" w:rsidRDefault="00EA0F6C">
      <w:pPr>
        <w:spacing w:after="0" w:line="240" w:lineRule="auto"/>
        <w:ind w:firstLine="567"/>
        <w:jc w:val="center"/>
        <w:rPr>
          <w:rFonts w:ascii="Times New Roman" w:eastAsia="Times New Roman" w:hAnsi="Times New Roman" w:cs="Times New Roman"/>
          <w:b/>
          <w:color w:val="000000"/>
          <w:sz w:val="28"/>
          <w:szCs w:val="28"/>
          <w:lang w:eastAsia="ru-RU"/>
        </w:rPr>
      </w:pPr>
    </w:p>
    <w:p w:rsidR="00EA0F6C" w:rsidRDefault="00F911AB">
      <w:pPr>
        <w:spacing w:after="0" w:line="240" w:lineRule="auto"/>
        <w:ind w:firstLine="567"/>
        <w:jc w:val="center"/>
      </w:pPr>
      <w:bookmarkStart w:id="36" w:name="10"/>
      <w:bookmarkEnd w:id="36"/>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37" w:name="_Hlk14967170"/>
      <w:bookmarkEnd w:id="37"/>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герметизацию, заделку и расшивку швов, трещин и выбоин;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EA0F6C" w:rsidRDefault="00F911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bookmarkEnd w:id="38"/>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A0F6C" w:rsidRDefault="00F911AB" w:rsidP="00B0541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w:t>
      </w:r>
      <w:r>
        <w:rPr>
          <w:rFonts w:ascii="Times New Roman" w:eastAsia="Times New Roman" w:hAnsi="Times New Roman" w:cs="Times New Roman"/>
          <w:color w:val="000000"/>
          <w:sz w:val="28"/>
          <w:szCs w:val="28"/>
          <w:lang w:eastAsia="ru-RU"/>
        </w:rPr>
        <w:lastRenderedPageBreak/>
        <w:t>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w:t>
      </w:r>
      <w:r>
        <w:rPr>
          <w:rFonts w:ascii="Times New Roman" w:eastAsia="Times New Roman" w:hAnsi="Times New Roman" w:cs="Times New Roman"/>
          <w:color w:val="000000"/>
          <w:sz w:val="28"/>
          <w:szCs w:val="28"/>
          <w:lang w:eastAsia="ru-RU"/>
        </w:rPr>
        <w:lastRenderedPageBreak/>
        <w:t>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A0F6C" w:rsidRPr="00286665"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286665">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A0F6C" w:rsidRDefault="00F911AB">
      <w:pPr>
        <w:spacing w:after="0" w:line="240" w:lineRule="auto"/>
        <w:ind w:firstLine="567"/>
        <w:jc w:val="both"/>
      </w:pPr>
      <w:r w:rsidRPr="00286665">
        <w:rPr>
          <w:rFonts w:ascii="Times New Roman" w:eastAsia="Times New Roman" w:hAnsi="Times New Roman" w:cs="Times New Roman"/>
          <w:color w:val="000000"/>
          <w:sz w:val="28"/>
          <w:szCs w:val="28"/>
          <w:lang w:eastAsia="ru-RU"/>
        </w:rPr>
        <w:t>7.19. Вывески, допускаемые к</w:t>
      </w:r>
      <w:r>
        <w:rPr>
          <w:rFonts w:ascii="Times New Roman" w:eastAsia="Times New Roman" w:hAnsi="Times New Roman" w:cs="Times New Roman"/>
          <w:color w:val="000000"/>
          <w:sz w:val="28"/>
          <w:szCs w:val="28"/>
          <w:lang w:eastAsia="ru-RU"/>
        </w:rPr>
        <w:t xml:space="preserve">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вертикальный порядок расположения букв в текстах вывесок, за исключением случаев размещения вывесок перпендикулярно поверхности </w:t>
      </w:r>
      <w:r>
        <w:rPr>
          <w:rFonts w:ascii="Times New Roman" w:eastAsia="Times New Roman" w:hAnsi="Times New Roman" w:cs="Times New Roman"/>
          <w:color w:val="000000"/>
          <w:sz w:val="28"/>
          <w:szCs w:val="28"/>
          <w:lang w:eastAsia="ru-RU"/>
        </w:rPr>
        <w:lastRenderedPageBreak/>
        <w:t>фасадов объектов и (или) их конструктивных элементов (консольные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в виде надувных конструкций, штендеров.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7.27. При проектировании освещения и осветительного оборудования следует обеспечивать: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EA0F6C" w:rsidRDefault="00735281">
      <w:pPr>
        <w:spacing w:after="0" w:line="240" w:lineRule="auto"/>
        <w:jc w:val="both"/>
        <w:rPr>
          <w:highlight w:val="white"/>
        </w:rPr>
      </w:pPr>
      <w:r>
        <w:rPr>
          <w:rFonts w:ascii="Times New Roman" w:eastAsia="Times New Roman" w:hAnsi="Times New Roman" w:cs="Times New Roman"/>
          <w:color w:val="000000"/>
          <w:sz w:val="28"/>
          <w:szCs w:val="28"/>
          <w:highlight w:val="white"/>
          <w:lang w:eastAsia="ru-RU"/>
        </w:rPr>
        <w:t xml:space="preserve">      </w:t>
      </w:r>
      <w:r w:rsidR="00F911AB">
        <w:rPr>
          <w:rFonts w:ascii="Times New Roman" w:eastAsia="Times New Roman" w:hAnsi="Times New Roman" w:cs="Times New Roman"/>
          <w:color w:val="000000"/>
          <w:sz w:val="28"/>
          <w:szCs w:val="28"/>
          <w:highlight w:val="white"/>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A0F6C" w:rsidRDefault="00F911AB">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приоритета компактной установки малых архитектурных форм на минимальной площади в местах большого скопления людей;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текстурированием </w:t>
      </w:r>
      <w:r>
        <w:rPr>
          <w:rFonts w:ascii="Times New Roman" w:eastAsia="Times New Roman" w:hAnsi="Times New Roman" w:cs="Times New Roman"/>
          <w:color w:val="000000"/>
          <w:sz w:val="28"/>
          <w:szCs w:val="28"/>
          <w:lang w:eastAsia="ru-RU"/>
        </w:rPr>
        <w:lastRenderedPageBreak/>
        <w:t>или перфорированием, препятствующим графическому вандализму или облегчающим его устранение;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7.43. В целях благоустройства на территории К</w:t>
      </w:r>
      <w:r w:rsidR="00286665">
        <w:rPr>
          <w:rFonts w:ascii="Times New Roman" w:eastAsia="Times New Roman" w:hAnsi="Times New Roman" w:cs="Times New Roman"/>
          <w:color w:val="000000"/>
          <w:sz w:val="28"/>
          <w:szCs w:val="28"/>
          <w:lang w:eastAsia="ru-RU"/>
        </w:rPr>
        <w:t>иселевского сельского поселения</w:t>
      </w:r>
      <w:r>
        <w:rPr>
          <w:rFonts w:ascii="Times New Roman" w:eastAsia="Times New Roman" w:hAnsi="Times New Roman" w:cs="Times New Roman"/>
          <w:color w:val="000000"/>
          <w:sz w:val="28"/>
          <w:szCs w:val="28"/>
          <w:lang w:eastAsia="ru-RU"/>
        </w:rPr>
        <w:t xml:space="preserve">  устанавливаются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w:t>
      </w:r>
      <w:r>
        <w:rPr>
          <w:rFonts w:ascii="Times New Roman" w:eastAsia="Times New Roman" w:hAnsi="Times New Roman" w:cs="Times New Roman"/>
          <w:color w:val="000000"/>
          <w:sz w:val="28"/>
          <w:szCs w:val="28"/>
          <w:lang w:eastAsia="ru-RU"/>
        </w:rPr>
        <w:lastRenderedPageBreak/>
        <w:t>беспрепятственного и удобного передвижения людей, включая маломобильные группы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комфортные и безопасные пересечения веломаршрутов на перекрестках с пешеходными и автомобильными коммуникациями;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организацию безбарьерной среды в зонах перепада высот на маршруте;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w:t>
      </w:r>
      <w:r>
        <w:rPr>
          <w:rFonts w:ascii="Times New Roman" w:eastAsia="Times New Roman" w:hAnsi="Times New Roman" w:cs="Times New Roman"/>
          <w:color w:val="000000"/>
          <w:sz w:val="28"/>
          <w:szCs w:val="28"/>
          <w:lang w:eastAsia="ru-RU"/>
        </w:rPr>
        <w:lastRenderedPageBreak/>
        <w:t>осуществляются в том числе при новом строительстве в соответствии с утвержденной проектной документацией.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lastRenderedPageBreak/>
        <w:t>Глава 10. Детские и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осуществляються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инклюзивные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 структуры прилегающей жилой застройки.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11. Парковки (парковочные места).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r>
        <w:rPr>
          <w:rFonts w:ascii="Times New Roman" w:eastAsia="Times New Roman" w:hAnsi="Times New Roman" w:cs="Times New Roman"/>
          <w:color w:val="000000"/>
          <w:sz w:val="28"/>
          <w:szCs w:val="28"/>
          <w:lang w:eastAsia="ru-RU"/>
        </w:rPr>
        <w:lastRenderedPageBreak/>
        <w:t>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w:t>
      </w:r>
      <w:r>
        <w:rPr>
          <w:rFonts w:ascii="Times New Roman" w:eastAsia="Times New Roman" w:hAnsi="Times New Roman" w:cs="Times New Roman"/>
          <w:color w:val="000000"/>
          <w:sz w:val="28"/>
          <w:szCs w:val="28"/>
          <w:lang w:eastAsia="ru-RU"/>
        </w:rPr>
        <w:lastRenderedPageBreak/>
        <w:t>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12. Площадки для выгула животных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EA0F6C" w:rsidRDefault="00F911AB">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r w:rsidR="00687E6E">
        <w:rPr>
          <w:rFonts w:ascii="Times New Roman" w:eastAsia="Times New Roman" w:hAnsi="Times New Roman" w:cs="Times New Roman"/>
          <w:color w:val="000000"/>
          <w:sz w:val="28"/>
          <w:szCs w:val="28"/>
          <w:lang w:eastAsia="ru-RU"/>
        </w:rPr>
        <w:t xml:space="preserve"> Ограждение площадки  выполняет</w:t>
      </w:r>
      <w:r>
        <w:rPr>
          <w:rFonts w:ascii="Times New Roman" w:eastAsia="Times New Roman" w:hAnsi="Times New Roman" w:cs="Times New Roman"/>
          <w:color w:val="000000"/>
          <w:sz w:val="28"/>
          <w:szCs w:val="28"/>
          <w:lang w:eastAsia="ru-RU"/>
        </w:rPr>
        <w:t>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и подметание территории площадки;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мойку территории площадки;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наполнение ящика для одноразовых пакетов;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урн;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EA0F6C" w:rsidRDefault="00EA0F6C">
      <w:pPr>
        <w:spacing w:after="0" w:line="240" w:lineRule="auto"/>
        <w:jc w:val="both"/>
        <w:rPr>
          <w:rFonts w:ascii="Times New Roman" w:eastAsia="Times New Roman" w:hAnsi="Times New Roman" w:cs="Times New Roman"/>
          <w:color w:val="000000"/>
          <w:sz w:val="28"/>
          <w:szCs w:val="28"/>
          <w:lang w:eastAsia="ru-RU"/>
        </w:rPr>
      </w:pPr>
    </w:p>
    <w:p w:rsidR="00EA0F6C" w:rsidRDefault="00F911AB" w:rsidP="00735281">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39"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39"/>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A0F6C" w:rsidRPr="00B72A13" w:rsidRDefault="00F911AB">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w:t>
      </w:r>
      <w:r>
        <w:rPr>
          <w:rFonts w:ascii="Times New Roman" w:eastAsia="Times New Roman" w:hAnsi="Times New Roman" w:cs="Times New Roman"/>
          <w:color w:val="000000"/>
          <w:sz w:val="28"/>
          <w:szCs w:val="28"/>
          <w:lang w:eastAsia="ru-RU"/>
        </w:rPr>
        <w:lastRenderedPageBreak/>
        <w:t xml:space="preserve">местного самоуправления в случае проведения земляных </w:t>
      </w:r>
      <w:r w:rsidRPr="00B72A13">
        <w:rPr>
          <w:rFonts w:ascii="Times New Roman" w:eastAsia="Times New Roman" w:hAnsi="Times New Roman" w:cs="Times New Roman"/>
          <w:color w:val="000000" w:themeColor="text1"/>
          <w:sz w:val="28"/>
          <w:szCs w:val="28"/>
          <w:lang w:eastAsia="ru-RU"/>
        </w:rPr>
        <w:t xml:space="preserve">работ </w:t>
      </w:r>
      <w:bookmarkStart w:id="40" w:name="_Hlk104286455"/>
      <w:r w:rsidRPr="00B72A13">
        <w:rPr>
          <w:rFonts w:ascii="Times New Roman" w:eastAsia="Times New Roman" w:hAnsi="Times New Roman" w:cs="Times New Roman"/>
          <w:color w:val="000000" w:themeColor="text1"/>
          <w:sz w:val="28"/>
          <w:szCs w:val="28"/>
          <w:lang w:eastAsia="ru-RU"/>
        </w:rPr>
        <w:t>при отсутствии разрешения на строительство на участке проведения земляных работ</w:t>
      </w:r>
      <w:bookmarkEnd w:id="40"/>
      <w:r w:rsidRPr="00B72A13">
        <w:rPr>
          <w:rFonts w:ascii="Times New Roman" w:eastAsia="Times New Roman" w:hAnsi="Times New Roman" w:cs="Times New Roman"/>
          <w:color w:val="000000" w:themeColor="text1"/>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1" w:name="_Hlk10560126"/>
      <w:bookmarkEnd w:id="41"/>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2"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3" w:name="_Hlk10816201"/>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2"/>
      <w:bookmarkEnd w:id="43"/>
      <w:r>
        <w:rPr>
          <w:rFonts w:ascii="Times New Roman" w:eastAsia="Times New Roman" w:hAnsi="Times New Roman" w:cs="Times New Roman"/>
          <w:color w:val="000000"/>
          <w:sz w:val="28"/>
          <w:szCs w:val="28"/>
          <w:lang w:eastAsia="ru-RU"/>
        </w:rPr>
        <w:t>, и следующие документы:</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4" w:name="sub_42"/>
      <w:bookmarkEnd w:id="44"/>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45" w:name="_Hlk10556166"/>
      <w:r>
        <w:rPr>
          <w:rFonts w:ascii="Times New Roman" w:eastAsia="Times New Roman" w:hAnsi="Times New Roman" w:cs="Times New Roman"/>
          <w:color w:val="000000"/>
          <w:sz w:val="28"/>
          <w:szCs w:val="28"/>
          <w:lang w:eastAsia="ru-RU"/>
        </w:rPr>
        <w:t xml:space="preserve">акт, определяющий состояние элементов благоустройства до начала работ </w:t>
      </w:r>
      <w:r>
        <w:rPr>
          <w:rFonts w:ascii="Times New Roman" w:eastAsia="Times New Roman" w:hAnsi="Times New Roman" w:cs="Times New Roman"/>
          <w:color w:val="000000"/>
          <w:sz w:val="28"/>
          <w:szCs w:val="28"/>
          <w:lang w:eastAsia="ru-RU"/>
        </w:rPr>
        <w:lastRenderedPageBreak/>
        <w:t>и объемы восстановления</w:t>
      </w:r>
      <w:bookmarkEnd w:id="45"/>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6"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7"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6"/>
      <w:bookmarkEnd w:id="47"/>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bookmarkStart w:id="48" w:name="_Hlk10813309"/>
      <w:r>
        <w:rPr>
          <w:rFonts w:ascii="Times New Roman" w:eastAsia="Times New Roman" w:hAnsi="Times New Roman" w:cs="Times New Roman"/>
          <w:color w:val="000000"/>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042"/>
      <w:bookmarkEnd w:id="49"/>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письмо о переоформлении разрешения;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копию договора с подрядной организацией на выполнение работ </w:t>
      </w:r>
      <w:r>
        <w:rPr>
          <w:rFonts w:ascii="Times New Roman" w:eastAsia="Times New Roman" w:hAnsi="Times New Roman" w:cs="Times New Roman"/>
          <w:color w:val="000000"/>
          <w:sz w:val="28"/>
          <w:szCs w:val="28"/>
          <w:lang w:eastAsia="ru-RU"/>
        </w:rPr>
        <w:lastRenderedPageBreak/>
        <w:t>(подтверждающего указанное изменение).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EA0F6C" w:rsidRDefault="00F911AB" w:rsidP="00080C7F">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05"/>
      <w:bookmarkStart w:id="51" w:name="sub_100421"/>
      <w:bookmarkEnd w:id="50"/>
      <w:bookmarkEnd w:id="51"/>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06"/>
      <w:bookmarkStart w:id="53" w:name="sub_10051"/>
      <w:bookmarkEnd w:id="52"/>
      <w:bookmarkEnd w:id="53"/>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4"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55"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5"/>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6" w:name="_Hlk10813944"/>
      <w:r>
        <w:rPr>
          <w:rFonts w:ascii="Times New Roman" w:eastAsia="Times New Roman" w:hAnsi="Times New Roman" w:cs="Times New Roman"/>
          <w:color w:val="000000"/>
          <w:sz w:val="28"/>
          <w:szCs w:val="28"/>
          <w:lang w:eastAsia="ru-RU"/>
        </w:rPr>
        <w:t>работы связаны с вскрытием дорожных покрытий</w:t>
      </w:r>
      <w:r w:rsidR="00080C7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местах движения транспорта и пешеходов</w:t>
      </w:r>
      <w:bookmarkEnd w:id="56"/>
      <w:r>
        <w:rPr>
          <w:rFonts w:ascii="Times New Roman" w:eastAsia="Times New Roman" w:hAnsi="Times New Roman" w:cs="Times New Roman"/>
          <w:color w:val="000000"/>
          <w:sz w:val="28"/>
          <w:szCs w:val="28"/>
          <w:lang w:eastAsia="ru-RU"/>
        </w:rPr>
        <w:t>.</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Fonts w:ascii="Times New Roman" w:eastAsia="Times New Roman" w:hAnsi="Times New Roman" w:cs="Times New Roman"/>
            <w:color w:val="000000"/>
            <w:sz w:val="28"/>
            <w:szCs w:val="28"/>
            <w:lang w:eastAsia="ru-RU"/>
          </w:rPr>
          <w:t>подпунктом</w:t>
        </w:r>
      </w:hyperlink>
      <w:r>
        <w:rPr>
          <w:rFonts w:ascii="Times New Roman" w:eastAsia="Times New Roman" w:hAnsi="Times New Roman" w:cs="Times New Roman"/>
          <w:color w:val="000000"/>
          <w:sz w:val="28"/>
          <w:szCs w:val="28"/>
          <w:lang w:eastAsia="ru-RU"/>
        </w:rPr>
        <w:t xml:space="preserve"> 2 пункта 13.6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лицо, ответственное за производство земляных работ, заказчик, подрядные организации, с информацией об их местонахождении и телефонах для связи, иной </w:t>
      </w:r>
      <w:r>
        <w:rPr>
          <w:rFonts w:ascii="Times New Roman" w:eastAsia="Times New Roman" w:hAnsi="Times New Roman" w:cs="Times New Roman"/>
          <w:color w:val="000000"/>
          <w:sz w:val="28"/>
          <w:szCs w:val="28"/>
          <w:lang w:eastAsia="ru-RU"/>
        </w:rPr>
        <w:lastRenderedPageBreak/>
        <w:t>контактной информацией;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7" w:name="sub_1007"/>
      <w:bookmarkStart w:id="58" w:name="sub_10061"/>
      <w:bookmarkEnd w:id="57"/>
      <w:bookmarkEnd w:id="58"/>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9" w:name="sub_10071"/>
      <w:bookmarkEnd w:id="59"/>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bookmarkStart w:id="60" w:name="sub_1008"/>
      <w:bookmarkEnd w:id="60"/>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Правил;</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нарушение </w:t>
      </w:r>
      <w:hyperlink r:id="rId7">
        <w:r>
          <w:rPr>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1" w:name="sub_1009"/>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3" w:name="_Hlk103949610"/>
      <w:r>
        <w:rPr>
          <w:rFonts w:ascii="Times New Roman" w:eastAsia="Times New Roman" w:hAnsi="Times New Roman" w:cs="Times New Roman"/>
          <w:color w:val="000000"/>
          <w:sz w:val="28"/>
          <w:szCs w:val="28"/>
          <w:lang w:eastAsia="ru-RU"/>
        </w:rPr>
        <w:t>Р</w:t>
      </w:r>
      <w:bookmarkEnd w:id="63"/>
      <w:r>
        <w:rPr>
          <w:rFonts w:ascii="Times New Roman" w:eastAsia="Times New Roman" w:hAnsi="Times New Roman" w:cs="Times New Roman"/>
          <w:color w:val="000000"/>
          <w:sz w:val="28"/>
          <w:szCs w:val="28"/>
          <w:lang w:eastAsia="ru-RU"/>
        </w:rPr>
        <w:t xml:space="preserve">остовской области(структурное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w:t>
      </w:r>
      <w:r>
        <w:rPr>
          <w:rFonts w:ascii="Times New Roman" w:eastAsia="Times New Roman" w:hAnsi="Times New Roman" w:cs="Times New Roman"/>
          <w:color w:val="000000"/>
          <w:sz w:val="28"/>
          <w:szCs w:val="28"/>
          <w:lang w:eastAsia="ru-RU"/>
        </w:rPr>
        <w:lastRenderedPageBreak/>
        <w:t xml:space="preserve">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при производстве работ на пересечении с проезжей частью дорог с усовершенствованным покрытием прокладку подземных инженерных </w:t>
      </w:r>
      <w:r>
        <w:rPr>
          <w:rFonts w:ascii="Times New Roman" w:eastAsia="Times New Roman" w:hAnsi="Times New Roman" w:cs="Times New Roman"/>
          <w:color w:val="000000"/>
          <w:sz w:val="28"/>
          <w:szCs w:val="28"/>
          <w:lang w:eastAsia="ru-RU"/>
        </w:rPr>
        <w:lastRenderedPageBreak/>
        <w:t>коммуникаций производить бестраншейным (закрытым) способом, исключающим нарушение дорожного покрытия;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EA0F6C" w:rsidRDefault="00F911AB">
      <w:pPr>
        <w:spacing w:after="0" w:line="240" w:lineRule="auto"/>
        <w:ind w:firstLine="567"/>
        <w:jc w:val="both"/>
      </w:pPr>
      <w:r>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 занимать территорию за пределами границ участка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11"/>
      <w:bookmarkEnd w:id="64"/>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5"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65"/>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2"/>
      <w:bookmarkStart w:id="67" w:name="sub_10111"/>
      <w:bookmarkEnd w:id="66"/>
      <w:bookmarkEnd w:id="67"/>
      <w:r>
        <w:rPr>
          <w:rFonts w:ascii="Times New Roman" w:eastAsia="Times New Roman" w:hAnsi="Times New Roman" w:cs="Times New Roman"/>
          <w:color w:val="000000"/>
          <w:sz w:val="28"/>
          <w:szCs w:val="28"/>
          <w:lang w:eastAsia="ru-RU"/>
        </w:rPr>
        <w:t xml:space="preserve">13.28. В период с 1 ноября по 15 апреля восстановление нарушенных </w:t>
      </w:r>
      <w:r>
        <w:rPr>
          <w:rFonts w:ascii="Times New Roman" w:eastAsia="Times New Roman" w:hAnsi="Times New Roman" w:cs="Times New Roman"/>
          <w:color w:val="000000"/>
          <w:sz w:val="28"/>
          <w:szCs w:val="28"/>
          <w:lang w:eastAsia="ru-RU"/>
        </w:rPr>
        <w:lastRenderedPageBreak/>
        <w:t>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8"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r>
        <w:rPr>
          <w:rFonts w:ascii="Times New Roman" w:eastAsia="Times New Roman" w:hAnsi="Times New Roman" w:cs="Times New Roman"/>
          <w:color w:val="000000"/>
          <w:sz w:val="28"/>
          <w:szCs w:val="28"/>
          <w:lang w:eastAsia="ru-RU"/>
        </w:rPr>
        <w:t xml:space="preserve">. </w:t>
      </w:r>
      <w:bookmarkEnd w:id="68"/>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9" w:name="sub_10121"/>
      <w:bookmarkStart w:id="70" w:name="sub_1013"/>
      <w:bookmarkEnd w:id="69"/>
      <w:r>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2" w:name="sub_1015"/>
      <w:bookmarkEnd w:id="71"/>
      <w:bookmarkEnd w:id="72"/>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16"/>
      <w:bookmarkStart w:id="74" w:name="sub_10151"/>
      <w:bookmarkEnd w:id="73"/>
      <w:bookmarkEnd w:id="74"/>
      <w:r>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A0F6C" w:rsidRDefault="00F911AB" w:rsidP="00080C7F">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5" w:name="sub_10161"/>
      <w:bookmarkEnd w:id="75"/>
      <w:r>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6" w:name="sub_1017"/>
      <w:bookmarkEnd w:id="76"/>
    </w:p>
    <w:p w:rsidR="00B144A9" w:rsidRDefault="00B144A9" w:rsidP="00B0541F">
      <w:pPr>
        <w:spacing w:after="0" w:line="240" w:lineRule="auto"/>
        <w:rPr>
          <w:rFonts w:ascii="Times New Roman" w:eastAsia="Times New Roman" w:hAnsi="Times New Roman" w:cs="Times New Roman"/>
          <w:b/>
          <w:color w:val="000000"/>
          <w:sz w:val="28"/>
          <w:szCs w:val="28"/>
          <w:lang w:eastAsia="ru-RU"/>
        </w:rPr>
      </w:pPr>
    </w:p>
    <w:p w:rsidR="00B144A9" w:rsidRDefault="00B144A9" w:rsidP="00B144A9">
      <w:pPr>
        <w:spacing w:after="0" w:line="240" w:lineRule="auto"/>
        <w:ind w:firstLine="567"/>
        <w:jc w:val="center"/>
        <w:rPr>
          <w:rFonts w:ascii="Times New Roman" w:eastAsia="Times New Roman" w:hAnsi="Times New Roman" w:cs="Times New Roman"/>
          <w:b/>
          <w:color w:val="000000"/>
          <w:sz w:val="28"/>
          <w:szCs w:val="28"/>
          <w:lang w:eastAsia="ru-RU"/>
        </w:rPr>
      </w:pPr>
    </w:p>
    <w:p w:rsidR="00B144A9" w:rsidRDefault="00F911AB" w:rsidP="00B0541F">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Глава 14. Посадка зелёных насаждений</w:t>
      </w:r>
    </w:p>
    <w:p w:rsidR="00EA0F6C" w:rsidRPr="00B144A9" w:rsidRDefault="00F911AB" w:rsidP="00B144A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4A0D8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7" w:name="_Hlk7527352"/>
      <w:bookmarkEnd w:id="77"/>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касание ветвями деревьев токонесущих проводов, закрытие ими указателей адресных единиц и номерных знаков домов, дорожных знаков;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A0F6C" w:rsidRDefault="00F911AB" w:rsidP="00B144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rsidP="00B144A9">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004A0D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w:t>
      </w:r>
      <w:r w:rsidRPr="00B144A9">
        <w:rPr>
          <w:rFonts w:ascii="Times New Roman" w:eastAsia="Times New Roman" w:hAnsi="Times New Roman" w:cs="Times New Roman"/>
          <w:sz w:val="28"/>
          <w:szCs w:val="28"/>
          <w:lang w:eastAsia="ru-RU"/>
        </w:rPr>
        <w:t>, при отсутствии разрешения на строительство на участке, где планируется удаление (снос) и (или) пересадка деревьев и кустарников для целей, не связанных</w:t>
      </w:r>
      <w:r>
        <w:rPr>
          <w:rFonts w:ascii="Times New Roman" w:eastAsia="Times New Roman" w:hAnsi="Times New Roman" w:cs="Times New Roman"/>
          <w:color w:val="000000"/>
          <w:sz w:val="28"/>
          <w:szCs w:val="28"/>
          <w:lang w:eastAsia="ru-RU"/>
        </w:rPr>
        <w:t xml:space="preserve"> со строительством (реконструкцией) объектов капитального строительства, в том числе в целях: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организации парковок (парковочных мест);</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предотвращения угрозы разрушения корневой системой деревьев и </w:t>
      </w:r>
      <w:r>
        <w:rPr>
          <w:rFonts w:ascii="Times New Roman" w:eastAsia="Times New Roman" w:hAnsi="Times New Roman" w:cs="Times New Roman"/>
          <w:color w:val="000000"/>
          <w:sz w:val="28"/>
          <w:szCs w:val="28"/>
          <w:lang w:eastAsia="ru-RU"/>
        </w:rPr>
        <w:lastRenderedPageBreak/>
        <w:t>кустарников фундаментов зданий, строений, сооружений, асфальтового покрытия тротуаров и проезжей части.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004A0D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EA0F6C" w:rsidRDefault="00F911AB">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78" w:name="sub_1004"/>
      <w:bookmarkEnd w:id="78"/>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bookmarkStart w:id="79"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79"/>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предписание органа государственного санитарно-эпидемиологического надзора в случае, если удаление дерева (деревьев) и (или) кустарника </w:t>
      </w:r>
      <w:r>
        <w:rPr>
          <w:rFonts w:ascii="Times New Roman" w:eastAsia="Times New Roman" w:hAnsi="Times New Roman" w:cs="Times New Roman"/>
          <w:color w:val="000000"/>
          <w:sz w:val="28"/>
          <w:szCs w:val="28"/>
          <w:lang w:eastAsia="ru-RU"/>
        </w:rPr>
        <w:lastRenderedPageBreak/>
        <w:t>(кустарников)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схема размещения предполагаемого (ых) к удалению дерева (деревьев) и (или) кустарника (кустарников) (ситуационный план).</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15.9. Основаниями для отказа в предоставлении порубочного билета и (или) разрешения являются: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rFonts w:ascii="Times New Roman" w:eastAsia="Times New Roman" w:hAnsi="Times New Roman" w:cs="Times New Roman"/>
          <w:i/>
          <w:iCs/>
          <w:color w:val="000000"/>
          <w:sz w:val="28"/>
          <w:szCs w:val="28"/>
          <w:lang w:eastAsia="ru-RU"/>
        </w:rPr>
        <w:t>5 рабочих дней</w:t>
      </w:r>
      <w:r>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производить комплексный уход за газонами, систематический покос газонов и иной травянистой растительности;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EA0F6C" w:rsidRDefault="00F911AB" w:rsidP="004A0D8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Start w:id="80" w:name="_Hlk35260093"/>
      <w:bookmarkEnd w:id="80"/>
    </w:p>
    <w:p w:rsidR="00B144A9" w:rsidRPr="004A0D82" w:rsidRDefault="00B144A9" w:rsidP="004A0D82">
      <w:pPr>
        <w:spacing w:after="0" w:line="240" w:lineRule="auto"/>
        <w:ind w:firstLine="567"/>
        <w:jc w:val="both"/>
        <w:rPr>
          <w:rFonts w:ascii="Times New Roman" w:eastAsia="Times New Roman" w:hAnsi="Times New Roman" w:cs="Times New Roman"/>
          <w:color w:val="000000"/>
          <w:sz w:val="28"/>
          <w:szCs w:val="28"/>
          <w:lang w:eastAsia="ru-RU"/>
        </w:rPr>
      </w:pPr>
    </w:p>
    <w:p w:rsidR="00EA0F6C" w:rsidRDefault="00F911AB">
      <w:pPr>
        <w:spacing w:after="0" w:line="240" w:lineRule="auto"/>
        <w:ind w:firstLine="567"/>
        <w:jc w:val="cente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1"/>
      <w:r>
        <w:rPr>
          <w:rFonts w:ascii="Times New Roman" w:eastAsia="Times New Roman" w:hAnsi="Times New Roman" w:cs="Times New Roman"/>
          <w:color w:val="000000"/>
          <w:sz w:val="28"/>
          <w:szCs w:val="28"/>
          <w:lang w:eastAsia="ru-RU"/>
        </w:rPr>
        <w:t xml:space="preserve">. </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bookmarkStart w:id="82" w:name="_Hlk11160493"/>
      <w:bookmarkEnd w:id="82"/>
    </w:p>
    <w:p w:rsidR="00EA0F6C" w:rsidRDefault="00F911AB">
      <w:pPr>
        <w:spacing w:after="0" w:line="240" w:lineRule="auto"/>
        <w:ind w:firstLine="567"/>
        <w:jc w:val="center"/>
      </w:pPr>
      <w:r>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собственности, </w:t>
      </w:r>
      <w:r>
        <w:rPr>
          <w:rFonts w:ascii="Times New Roman" w:eastAsia="Calibri" w:hAnsi="Times New Roman" w:cs="Times New Roman"/>
          <w:color w:val="000000"/>
          <w:sz w:val="28"/>
          <w:szCs w:val="28"/>
        </w:rPr>
        <w:lastRenderedPageBreak/>
        <w:t>аренде, либо на ином праве, осуществляющими владение, пользование, а также на территориях, прилегающих к указанным участкам;</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систематические обследования территорий;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химическим - опрыскивание очагов произрастания гербицидами и (или) арборицидами;</w:t>
      </w:r>
    </w:p>
    <w:p w:rsidR="00EA0F6C" w:rsidRDefault="00F911AB">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механическим - скашивание, уборка сухих растений, выкапывание корневой системы;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агротехническим - обработка почвы, посев многолетних трав.</w:t>
      </w:r>
    </w:p>
    <w:p w:rsidR="00EA0F6C" w:rsidRDefault="00EA0F6C">
      <w:pPr>
        <w:spacing w:after="0" w:line="240" w:lineRule="auto"/>
        <w:ind w:firstLine="567"/>
        <w:jc w:val="both"/>
        <w:rPr>
          <w:rFonts w:ascii="Times New Roman" w:eastAsia="Times New Roman" w:hAnsi="Times New Roman" w:cs="Times New Roman"/>
          <w:color w:val="000000"/>
          <w:sz w:val="28"/>
          <w:szCs w:val="28"/>
          <w:lang w:eastAsia="ru-RU"/>
        </w:rPr>
      </w:pPr>
    </w:p>
    <w:p w:rsidR="00B0541F" w:rsidRDefault="00B0541F">
      <w:pPr>
        <w:spacing w:after="0" w:line="240" w:lineRule="auto"/>
        <w:ind w:firstLine="567"/>
        <w:jc w:val="both"/>
        <w:rPr>
          <w:rFonts w:ascii="Times New Roman" w:eastAsia="Times New Roman" w:hAnsi="Times New Roman" w:cs="Times New Roman"/>
          <w:color w:val="000000"/>
          <w:sz w:val="28"/>
          <w:szCs w:val="28"/>
          <w:lang w:eastAsia="ru-RU"/>
        </w:rPr>
      </w:pPr>
    </w:p>
    <w:p w:rsidR="00B0541F" w:rsidRDefault="00B0541F">
      <w:pPr>
        <w:spacing w:after="0" w:line="240" w:lineRule="auto"/>
        <w:ind w:firstLine="567"/>
        <w:jc w:val="both"/>
        <w:rPr>
          <w:rFonts w:ascii="Times New Roman" w:eastAsia="Times New Roman" w:hAnsi="Times New Roman" w:cs="Times New Roman"/>
          <w:color w:val="000000"/>
          <w:sz w:val="28"/>
          <w:szCs w:val="28"/>
          <w:lang w:eastAsia="ru-RU"/>
        </w:rPr>
      </w:pPr>
    </w:p>
    <w:p w:rsidR="00EA0F6C" w:rsidRPr="00B144A9" w:rsidRDefault="00F911AB">
      <w:pPr>
        <w:spacing w:after="0" w:line="240" w:lineRule="auto"/>
        <w:ind w:firstLine="567"/>
        <w:jc w:val="center"/>
      </w:pPr>
      <w:r w:rsidRPr="00B144A9">
        <w:rPr>
          <w:rFonts w:ascii="Times New Roman" w:eastAsia="Times New Roman" w:hAnsi="Times New Roman" w:cs="Times New Roman"/>
          <w:b/>
          <w:bCs/>
          <w:color w:val="000000"/>
          <w:sz w:val="28"/>
          <w:szCs w:val="28"/>
          <w:lang w:eastAsia="ru-RU"/>
        </w:rPr>
        <w:lastRenderedPageBreak/>
        <w:t>Глава 18. Места (площадки) накопления твердых коммунальных отходов</w:t>
      </w:r>
    </w:p>
    <w:p w:rsidR="00DB6777" w:rsidRPr="00A742D3" w:rsidRDefault="00F911AB" w:rsidP="00DB6777">
      <w:pPr>
        <w:pStyle w:val="FootnoteText"/>
        <w:jc w:val="both"/>
        <w:rPr>
          <w:sz w:val="28"/>
          <w:szCs w:val="28"/>
        </w:rPr>
      </w:pPr>
      <w:r w:rsidRPr="00B144A9">
        <w:rPr>
          <w:color w:val="000000"/>
          <w:sz w:val="28"/>
          <w:szCs w:val="28"/>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83" w:name="_Hlk104198309"/>
      <w:r w:rsidRPr="00B144A9">
        <w:rPr>
          <w:color w:val="000000"/>
          <w:sz w:val="28"/>
          <w:szCs w:val="28"/>
        </w:rPr>
        <w:t>К</w:t>
      </w:r>
      <w:bookmarkEnd w:id="83"/>
      <w:r w:rsidR="00B144A9">
        <w:rPr>
          <w:color w:val="000000"/>
          <w:sz w:val="28"/>
          <w:szCs w:val="28"/>
        </w:rPr>
        <w:t>иселевского сельского поселения</w:t>
      </w:r>
      <w:r w:rsidRPr="00B144A9">
        <w:rPr>
          <w:color w:val="000000"/>
          <w:sz w:val="28"/>
          <w:szCs w:val="28"/>
        </w:rPr>
        <w:t>, в соответствии с территориальной схемой обращения</w:t>
      </w:r>
      <w:r>
        <w:rPr>
          <w:color w:val="000000"/>
          <w:sz w:val="28"/>
          <w:szCs w:val="28"/>
        </w:rPr>
        <w:t xml:space="preserve"> </w:t>
      </w:r>
      <w:r w:rsidRPr="00B144A9">
        <w:rPr>
          <w:sz w:val="28"/>
          <w:szCs w:val="28"/>
        </w:rPr>
        <w:t>с отходами</w:t>
      </w:r>
      <w:r w:rsidR="00B144A9" w:rsidRPr="00B144A9">
        <w:rPr>
          <w:sz w:val="28"/>
          <w:szCs w:val="28"/>
        </w:rPr>
        <w:t>.</w:t>
      </w:r>
      <w:r w:rsidR="00B144A9">
        <w:rPr>
          <w:color w:val="FF0000"/>
          <w:sz w:val="28"/>
          <w:szCs w:val="28"/>
        </w:rPr>
        <w:t xml:space="preserve"> </w:t>
      </w:r>
      <w:r w:rsidR="00DB6777" w:rsidRPr="00A742D3">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DB6777" w:rsidRPr="00A742D3" w:rsidRDefault="00DB6777" w:rsidP="00DB6777">
      <w:pPr>
        <w:pStyle w:val="FootnoteText"/>
        <w:jc w:val="both"/>
        <w:rPr>
          <w:sz w:val="28"/>
          <w:szCs w:val="28"/>
        </w:rPr>
      </w:pPr>
      <w:r w:rsidRPr="00A742D3">
        <w:rPr>
          <w:sz w:val="28"/>
          <w:szCs w:val="28"/>
        </w:rPr>
        <w:t>а) в контейнеры, расположенные на контейнерных площадках;</w:t>
      </w:r>
    </w:p>
    <w:p w:rsidR="00DB6777" w:rsidRPr="00A742D3" w:rsidRDefault="00DB6777" w:rsidP="00DB6777">
      <w:pPr>
        <w:pStyle w:val="FootnoteText"/>
        <w:jc w:val="both"/>
        <w:rPr>
          <w:sz w:val="28"/>
          <w:szCs w:val="28"/>
        </w:rPr>
      </w:pPr>
      <w:r w:rsidRPr="00A742D3">
        <w:rPr>
          <w:sz w:val="28"/>
          <w:szCs w:val="28"/>
        </w:rPr>
        <w:t>б) в пакеты или другие емкости, предоставленные региональным оператором по обращению с твердыми коммунальными отходами на территории Киселевского сельского поселения. (далее - децентрализованный способ).</w:t>
      </w:r>
    </w:p>
    <w:p w:rsidR="00DB6777" w:rsidRPr="00A742D3" w:rsidRDefault="00DB6777" w:rsidP="00DB6777">
      <w:pPr>
        <w:pStyle w:val="FootnoteText"/>
        <w:jc w:val="both"/>
        <w:rPr>
          <w:sz w:val="28"/>
          <w:szCs w:val="28"/>
        </w:rPr>
      </w:pPr>
      <w:r w:rsidRPr="00A742D3">
        <w:rPr>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DB6777" w:rsidRPr="00A742D3" w:rsidRDefault="00DB6777" w:rsidP="00DB6777">
      <w:pPr>
        <w:pStyle w:val="FootnoteText"/>
        <w:jc w:val="both"/>
        <w:rPr>
          <w:sz w:val="28"/>
          <w:szCs w:val="28"/>
        </w:rPr>
      </w:pPr>
      <w:r w:rsidRPr="00A742D3">
        <w:rPr>
          <w:sz w:val="28"/>
          <w:szCs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A742D3" w:rsidRPr="00A742D3">
        <w:rPr>
          <w:sz w:val="28"/>
          <w:szCs w:val="28"/>
        </w:rPr>
        <w:t>Киселевского сельского поселения</w:t>
      </w:r>
      <w:r w:rsidRPr="00A742D3">
        <w:rPr>
          <w:i/>
          <w:iCs/>
          <w:color w:val="000000"/>
          <w:sz w:val="28"/>
          <w:szCs w:val="28"/>
        </w:rPr>
        <w:t xml:space="preserve"> </w:t>
      </w:r>
      <w:r w:rsidRPr="00A742D3">
        <w:rPr>
          <w:sz w:val="28"/>
          <w:szCs w:val="28"/>
        </w:rPr>
        <w:t>в соответствии с законодательством Российской Федерации в области санитарно-эпидемиологического благополучия населения.</w:t>
      </w:r>
    </w:p>
    <w:p w:rsidR="00EA0F6C" w:rsidRPr="00A742D3" w:rsidRDefault="00DB6777" w:rsidP="00DB6777">
      <w:pPr>
        <w:spacing w:after="0" w:line="240" w:lineRule="auto"/>
        <w:ind w:firstLine="567"/>
        <w:jc w:val="both"/>
        <w:rPr>
          <w:rFonts w:ascii="Times New Roman" w:eastAsia="Times New Roman" w:hAnsi="Times New Roman" w:cs="Times New Roman"/>
          <w:color w:val="000000"/>
          <w:sz w:val="28"/>
          <w:szCs w:val="28"/>
          <w:lang w:eastAsia="ru-RU"/>
        </w:rPr>
      </w:pPr>
      <w:r w:rsidRPr="00A742D3">
        <w:rPr>
          <w:rFonts w:ascii="Times New Roman" w:hAnsi="Times New Roman" w:cs="Times New Roman"/>
          <w:sz w:val="28"/>
          <w:szCs w:val="28"/>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rsidR="00EA0F6C" w:rsidRPr="00A742D3" w:rsidRDefault="00F911AB">
      <w:pPr>
        <w:spacing w:after="0" w:line="240" w:lineRule="auto"/>
        <w:ind w:firstLine="567"/>
        <w:jc w:val="both"/>
        <w:rPr>
          <w:rFonts w:ascii="Times New Roman" w:eastAsia="Times New Roman" w:hAnsi="Times New Roman" w:cs="Times New Roman"/>
          <w:color w:val="000000"/>
          <w:sz w:val="28"/>
          <w:szCs w:val="28"/>
          <w:lang w:eastAsia="ru-RU"/>
        </w:rPr>
      </w:pPr>
      <w:r w:rsidRPr="00A742D3">
        <w:rPr>
          <w:rFonts w:ascii="Times New Roman" w:eastAsia="Times New Roman" w:hAnsi="Times New Roman" w:cs="Times New Roman"/>
          <w:color w:val="000000"/>
          <w:sz w:val="28"/>
          <w:szCs w:val="2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4" w:name="_Hlk67486644"/>
      <w:r>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4"/>
      <w:r>
        <w:rPr>
          <w:rFonts w:ascii="Times New Roman" w:eastAsia="Times New Roman" w:hAnsi="Times New Roman" w:cs="Times New Roman"/>
          <w:bCs/>
          <w:color w:val="000000"/>
          <w:sz w:val="28"/>
          <w:szCs w:val="28"/>
          <w:lang w:eastAsia="ru-RU"/>
        </w:rPr>
        <w:t>.</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Pr>
          <w:rFonts w:ascii="Times New Roman" w:eastAsia="Times New Roman" w:hAnsi="Times New Roman" w:cs="Times New Roman"/>
          <w:bCs/>
          <w:color w:val="000000"/>
          <w:sz w:val="28"/>
          <w:szCs w:val="28"/>
          <w:lang w:eastAsia="ru-RU"/>
        </w:rPr>
        <w:lastRenderedPageBreak/>
        <w:t>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A0F6C" w:rsidRDefault="00F911AB">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
    <w:p w:rsidR="00EA0F6C" w:rsidRDefault="00EA0F6C" w:rsidP="00A742D3">
      <w:pPr>
        <w:spacing w:after="0" w:line="240" w:lineRule="auto"/>
        <w:rPr>
          <w:rFonts w:ascii="Times New Roman" w:eastAsia="Times New Roman" w:hAnsi="Times New Roman" w:cs="Times New Roman"/>
          <w:color w:val="000000"/>
          <w:sz w:val="28"/>
          <w:szCs w:val="28"/>
          <w:lang w:eastAsia="ru-RU"/>
        </w:rPr>
      </w:pPr>
    </w:p>
    <w:p w:rsidR="00EA0F6C" w:rsidRDefault="00A742D3">
      <w:pPr>
        <w:spacing w:after="0" w:line="240" w:lineRule="auto"/>
        <w:ind w:firstLine="567"/>
        <w:jc w:val="center"/>
      </w:pPr>
      <w:r>
        <w:rPr>
          <w:rFonts w:ascii="Times New Roman" w:eastAsia="Times New Roman" w:hAnsi="Times New Roman" w:cs="Times New Roman"/>
          <w:b/>
          <w:color w:val="000000"/>
          <w:sz w:val="28"/>
          <w:szCs w:val="28"/>
          <w:lang w:eastAsia="ru-RU"/>
        </w:rPr>
        <w:lastRenderedPageBreak/>
        <w:t>Глава 19</w:t>
      </w:r>
      <w:r w:rsidR="00F911AB">
        <w:rPr>
          <w:rFonts w:ascii="Times New Roman" w:eastAsia="Times New Roman" w:hAnsi="Times New Roman" w:cs="Times New Roman"/>
          <w:b/>
          <w:color w:val="000000"/>
          <w:sz w:val="28"/>
          <w:szCs w:val="28"/>
          <w:lang w:eastAsia="ru-RU"/>
        </w:rPr>
        <w:t>. Праздничное оформление территории поселения</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.2. В перечень объектов праздничного оформления могут включаться: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.3. К элементам праздничного оформления относятся: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праздничная подсветка фасадов зданий;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иллюминационные гирлянды и кронштейны;</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подсветка зеленых насаждений;</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декоративные флаги, флажки, стяги;</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 xml:space="preserve">.5. При проектировании и установке элементов праздничного и (или) тематического оформления необходимо обеспечивать сохранение средств </w:t>
      </w:r>
      <w:r w:rsidR="00F911AB">
        <w:rPr>
          <w:rFonts w:ascii="Times New Roman" w:eastAsia="Times New Roman" w:hAnsi="Times New Roman" w:cs="Times New Roman"/>
          <w:color w:val="000000"/>
          <w:sz w:val="28"/>
          <w:szCs w:val="28"/>
          <w:lang w:eastAsia="ru-RU"/>
        </w:rPr>
        <w:lastRenderedPageBreak/>
        <w:t>регулирования дорожного движения, без ухудшения их видимости для всех участников дорожного движения.</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EA0F6C" w:rsidRDefault="00A742D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F911AB">
        <w:rPr>
          <w:rFonts w:ascii="Times New Roman" w:eastAsia="Times New Roman" w:hAnsi="Times New Roman" w:cs="Times New Roman"/>
          <w:color w:val="000000"/>
          <w:sz w:val="28"/>
          <w:szCs w:val="28"/>
          <w:lang w:eastAsia="ru-RU"/>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0F6C" w:rsidRDefault="00F911AB">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B54D51" w:rsidRDefault="00B54D51" w:rsidP="00A742D3">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B0541F" w:rsidRDefault="00B0541F">
      <w:pPr>
        <w:spacing w:after="0" w:line="240" w:lineRule="auto"/>
        <w:jc w:val="right"/>
        <w:rPr>
          <w:rFonts w:ascii="Times New Roman" w:eastAsia="Times New Roman" w:hAnsi="Times New Roman" w:cs="Times New Roman"/>
          <w:color w:val="000000"/>
          <w:sz w:val="24"/>
          <w:szCs w:val="24"/>
          <w:lang w:eastAsia="ru-RU"/>
        </w:rPr>
      </w:pPr>
    </w:p>
    <w:p w:rsidR="00EA0F6C" w:rsidRDefault="00EA0F6C" w:rsidP="00263B60">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EA0F6C" w:rsidRDefault="00F911AB" w:rsidP="00263B60">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территории К</w:t>
      </w:r>
      <w:r w:rsidR="00B54D51">
        <w:rPr>
          <w:rFonts w:ascii="Times New Roman" w:eastAsia="Times New Roman" w:hAnsi="Times New Roman" w:cs="Times New Roman"/>
          <w:color w:val="000000"/>
          <w:sz w:val="24"/>
          <w:szCs w:val="24"/>
          <w:lang w:eastAsia="ru-RU"/>
        </w:rPr>
        <w:t>иселевского сельского</w:t>
      </w:r>
      <w:r>
        <w:rPr>
          <w:rFonts w:ascii="Times New Roman" w:eastAsia="Times New Roman" w:hAnsi="Times New Roman" w:cs="Times New Roman"/>
          <w:color w:val="000000"/>
          <w:sz w:val="24"/>
          <w:szCs w:val="24"/>
          <w:lang w:eastAsia="ru-RU"/>
        </w:rPr>
        <w:t xml:space="preserve"> поселения,</w:t>
      </w:r>
      <w:r w:rsidR="00263B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утвержденным решением </w:t>
      </w:r>
    </w:p>
    <w:p w:rsidR="00EA0F6C" w:rsidRDefault="00F911AB">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263B60">
        <w:rPr>
          <w:rFonts w:ascii="Times New Roman" w:eastAsia="Times New Roman" w:hAnsi="Times New Roman" w:cs="Times New Roman"/>
          <w:color w:val="000000"/>
          <w:sz w:val="24"/>
          <w:szCs w:val="24"/>
          <w:lang w:eastAsia="ru-RU"/>
        </w:rPr>
        <w:t xml:space="preserve"> 21.02.2023 </w:t>
      </w:r>
      <w:r>
        <w:rPr>
          <w:rFonts w:ascii="Times New Roman" w:eastAsia="Times New Roman" w:hAnsi="Times New Roman" w:cs="Times New Roman"/>
          <w:color w:val="000000"/>
          <w:sz w:val="24"/>
          <w:szCs w:val="24"/>
          <w:lang w:eastAsia="ru-RU"/>
        </w:rPr>
        <w:t xml:space="preserve"> №</w:t>
      </w:r>
      <w:r w:rsidR="00263B60">
        <w:rPr>
          <w:rFonts w:ascii="Times New Roman" w:eastAsia="Times New Roman" w:hAnsi="Times New Roman" w:cs="Times New Roman"/>
          <w:color w:val="000000"/>
          <w:sz w:val="24"/>
          <w:szCs w:val="24"/>
          <w:lang w:eastAsia="ru-RU"/>
        </w:rPr>
        <w:t xml:space="preserve"> 70</w:t>
      </w:r>
    </w:p>
    <w:p w:rsidR="00EA0F6C" w:rsidRDefault="00EA0F6C">
      <w:pPr>
        <w:spacing w:after="0" w:line="240" w:lineRule="auto"/>
        <w:jc w:val="right"/>
        <w:rPr>
          <w:rFonts w:ascii="Calibri" w:eastAsia="Times New Roman" w:hAnsi="Calibri" w:cs="Calibri"/>
          <w:color w:val="000000"/>
          <w:lang w:eastAsia="ru-RU"/>
        </w:rPr>
      </w:pP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СОГЛАШЕНИЕ</w:t>
      </w: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EA0F6C" w:rsidRDefault="00F911AB">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_________________________                                               </w:t>
      </w:r>
      <w:r w:rsidR="00263B60">
        <w:rPr>
          <w:rFonts w:ascii="Times New Roman" w:eastAsia="Times New Roman" w:hAnsi="Times New Roman" w:cs="Times New Roman"/>
          <w:color w:val="000000"/>
          <w:sz w:val="24"/>
          <w:szCs w:val="24"/>
          <w:lang w:eastAsia="ru-RU"/>
        </w:rPr>
        <w:t xml:space="preserve">       «____» _____________ 2023</w:t>
      </w:r>
      <w:r>
        <w:rPr>
          <w:rFonts w:ascii="Times New Roman" w:eastAsia="Times New Roman" w:hAnsi="Times New Roman" w:cs="Times New Roman"/>
          <w:color w:val="000000"/>
          <w:sz w:val="24"/>
          <w:szCs w:val="24"/>
          <w:lang w:eastAsia="ru-RU"/>
        </w:rPr>
        <w:t xml:space="preserve"> г.</w:t>
      </w:r>
    </w:p>
    <w:p w:rsidR="00EA0F6C" w:rsidRDefault="00F911AB">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5" w:name="_Hlk103948991"/>
      <w:bookmarkEnd w:id="85"/>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8">
        <w:r>
          <w:rPr>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1"/>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bookmarkStart w:id="87" w:name="Par19"/>
      <w:bookmarkEnd w:id="87"/>
      <w:r>
        <w:rPr>
          <w:rFonts w:ascii="Times New Roman" w:eastAsia="Times New Roman" w:hAnsi="Times New Roman" w:cs="Times New Roman"/>
          <w:color w:val="000000"/>
          <w:sz w:val="24"/>
          <w:szCs w:val="24"/>
          <w:lang w:eastAsia="ru-RU"/>
        </w:rPr>
        <w:t>1. Предмет соглашения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2"/>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w:t>
      </w:r>
      <w:bookmarkStart w:id="88" w:name="_Hlk103949052"/>
      <w:bookmarkEnd w:id="88"/>
      <w:r>
        <w:rPr>
          <w:rFonts w:ascii="Times New Roman" w:eastAsia="Times New Roman" w:hAnsi="Times New Roman" w:cs="Times New Roman"/>
          <w:i/>
          <w:iCs/>
          <w:color w:val="000000"/>
          <w:sz w:val="24"/>
          <w:szCs w:val="24"/>
          <w:lang w:eastAsia="ru-RU"/>
        </w:rPr>
        <w:t>зования)</w:t>
      </w:r>
      <w:r>
        <w:rPr>
          <w:rFonts w:ascii="Times New Roman" w:eastAsia="Times New Roman" w:hAnsi="Times New Roman" w:cs="Times New Roman"/>
          <w:color w:val="000000"/>
          <w:sz w:val="24"/>
          <w:szCs w:val="24"/>
          <w:lang w:eastAsia="ru-RU"/>
        </w:rPr>
        <w:t xml:space="preserve">, утвержденными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w:t>
      </w:r>
      <w:r w:rsidR="00A742D3">
        <w:rPr>
          <w:rFonts w:ascii="Times New Roman" w:eastAsia="Times New Roman" w:hAnsi="Times New Roman" w:cs="Times New Roman"/>
          <w:color w:val="000000"/>
          <w:sz w:val="24"/>
          <w:szCs w:val="24"/>
          <w:lang w:eastAsia="ru-RU"/>
        </w:rPr>
        <w:t>«____» ________________ 2023</w:t>
      </w:r>
      <w:r>
        <w:rPr>
          <w:rFonts w:ascii="Times New Roman" w:eastAsia="Times New Roman" w:hAnsi="Times New Roman" w:cs="Times New Roman"/>
          <w:color w:val="000000"/>
          <w:sz w:val="24"/>
          <w:szCs w:val="24"/>
          <w:lang w:eastAsia="ru-RU"/>
        </w:rPr>
        <w:t xml:space="preserve"> № ______ (далее — Правила).</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поросли.Высота травы не должна превышать 15 сантиметров от поверхности земли;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Рассмотрение споров</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EA0F6C" w:rsidRDefault="00EA0F6C">
      <w:pPr>
        <w:spacing w:after="0" w:line="240" w:lineRule="auto"/>
        <w:jc w:val="center"/>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9"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89"/>
      <w:r>
        <w:rPr>
          <w:rFonts w:ascii="Times New Roman" w:eastAsia="Times New Roman" w:hAnsi="Times New Roman" w:cs="Times New Roman"/>
          <w:color w:val="000000"/>
          <w:sz w:val="24"/>
          <w:szCs w:val="24"/>
          <w:lang w:eastAsia="ru-RU"/>
        </w:rPr>
        <w:t>.</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w:t>
      </w: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B54D51" w:rsidRDefault="00B54D51">
      <w:pPr>
        <w:spacing w:after="0" w:line="240" w:lineRule="auto"/>
        <w:jc w:val="right"/>
        <w:outlineLvl w:val="1"/>
        <w:rPr>
          <w:rFonts w:ascii="Times New Roman" w:eastAsia="Calibri" w:hAnsi="Times New Roman" w:cs="Times New Roman"/>
          <w:color w:val="000000"/>
          <w:sz w:val="24"/>
          <w:szCs w:val="24"/>
        </w:rPr>
      </w:pPr>
    </w:p>
    <w:p w:rsidR="00EA0F6C" w:rsidRDefault="00F911AB">
      <w:pPr>
        <w:spacing w:after="0" w:line="240" w:lineRule="auto"/>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Приложение</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EA0F6C" w:rsidRDefault="00F911AB">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установленных границах</w:t>
      </w:r>
    </w:p>
    <w:p w:rsidR="00EA0F6C" w:rsidRDefault="00EA0F6C">
      <w:pPr>
        <w:spacing w:after="0" w:line="240" w:lineRule="auto"/>
        <w:jc w:val="both"/>
        <w:rPr>
          <w:rFonts w:ascii="Calibri" w:eastAsia="Calibri" w:hAnsi="Calibri" w:cs="Calibri"/>
          <w:color w:val="000000"/>
        </w:rPr>
      </w:pPr>
    </w:p>
    <w:p w:rsidR="00EA0F6C" w:rsidRDefault="00F911AB">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EA0F6C" w:rsidRDefault="00F911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EA0F6C" w:rsidRDefault="00F911AB">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 наличии)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EA0F6C" w:rsidRDefault="00EA0F6C">
      <w:pPr>
        <w:spacing w:after="20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Гражданин или Организация </w:t>
      </w:r>
      <w:bookmarkStart w:id="90" w:name="_Hlk6841104"/>
      <w:r>
        <w:rPr>
          <w:rFonts w:ascii="Times New Roman" w:eastAsia="Calibri" w:hAnsi="Times New Roman" w:cs="Times New Roman"/>
          <w:color w:val="000000"/>
          <w:sz w:val="24"/>
          <w:szCs w:val="24"/>
        </w:rPr>
        <w:t>___________ ___________________________</w:t>
      </w:r>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bookmarkEnd w:id="90"/>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bookmarkStart w:id="91" w:name="_Hlk6841184"/>
      <w:bookmarkEnd w:id="91"/>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(для юридических лиц и индивидуальных предпринимателей)</w:t>
      </w: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EA0F6C">
      <w:pPr>
        <w:spacing w:after="0" w:line="240" w:lineRule="auto"/>
        <w:jc w:val="both"/>
        <w:rPr>
          <w:rFonts w:ascii="Times New Roman" w:eastAsia="Calibri" w:hAnsi="Times New Roman" w:cs="Times New Roman"/>
          <w:color w:val="000000"/>
          <w:sz w:val="20"/>
          <w:szCs w:val="20"/>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должности лица, подписывающего карту-схему)</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 ___________________________</w:t>
      </w:r>
    </w:p>
    <w:p w:rsidR="00EA0F6C" w:rsidRDefault="00F911AB">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p w:rsidR="00EA0F6C" w:rsidRDefault="00EA0F6C">
      <w:pPr>
        <w:spacing w:after="0" w:line="240" w:lineRule="auto"/>
        <w:jc w:val="both"/>
        <w:rPr>
          <w:rFonts w:ascii="Times New Roman" w:eastAsia="Calibri" w:hAnsi="Times New Roman" w:cs="Times New Roman"/>
          <w:color w:val="000000"/>
          <w:sz w:val="24"/>
          <w:szCs w:val="24"/>
        </w:rPr>
      </w:pPr>
    </w:p>
    <w:p w:rsidR="00EA0F6C" w:rsidRDefault="00F911AB">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p>
    <w:p w:rsidR="00B54D51" w:rsidRDefault="00B54D51">
      <w:pPr>
        <w:spacing w:after="0" w:line="240" w:lineRule="auto"/>
        <w:jc w:val="both"/>
        <w:rPr>
          <w:rFonts w:ascii="Times New Roman" w:eastAsia="Calibri" w:hAnsi="Times New Roman" w:cs="Times New Roman"/>
          <w:color w:val="000000"/>
          <w:sz w:val="24"/>
          <w:szCs w:val="24"/>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2</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 ИНН - для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адрес регистрации (места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 - для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Pr="00A742D3" w:rsidRDefault="00F911AB" w:rsidP="00A742D3">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w:t>
      </w:r>
      <w:r w:rsidR="00A742D3">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0"/>
          <w:szCs w:val="20"/>
          <w:lang w:eastAsia="ru-RU"/>
        </w:rPr>
        <w:t>(наименование населённого пункта. улицы, номер участка, указывается</w:t>
      </w:r>
    </w:p>
    <w:p w:rsidR="00EA0F6C" w:rsidRDefault="00F911AB">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rsidP="00883F2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EA0F6C" w:rsidRDefault="00EA0F6C">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5"/>
        <w:tblW w:w="9345" w:type="dxa"/>
        <w:tblLook w:val="04A0"/>
      </w:tblPr>
      <w:tblGrid>
        <w:gridCol w:w="445"/>
        <w:gridCol w:w="4419"/>
        <w:gridCol w:w="4481"/>
      </w:tblGrid>
      <w:tr w:rsidR="00EA0F6C">
        <w:tc>
          <w:tcPr>
            <w:tcW w:w="442"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w:t>
            </w:r>
          </w:p>
        </w:tc>
        <w:tc>
          <w:tcPr>
            <w:tcW w:w="4421"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Мероприятие</w:t>
            </w:r>
          </w:p>
        </w:tc>
        <w:tc>
          <w:tcPr>
            <w:tcW w:w="4482" w:type="dxa"/>
          </w:tcPr>
          <w:p w:rsidR="00EA0F6C" w:rsidRDefault="00F911AB">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EA0F6C">
        <w:tc>
          <w:tcPr>
            <w:tcW w:w="442" w:type="dxa"/>
          </w:tcPr>
          <w:p w:rsidR="00EA0F6C" w:rsidRDefault="00EA0F6C">
            <w:pPr>
              <w:spacing w:after="0" w:line="240" w:lineRule="auto"/>
              <w:jc w:val="center"/>
              <w:rPr>
                <w:rFonts w:eastAsia="Times New Roman"/>
                <w:color w:val="000000"/>
                <w:sz w:val="24"/>
                <w:szCs w:val="24"/>
              </w:rPr>
            </w:pPr>
          </w:p>
        </w:tc>
        <w:tc>
          <w:tcPr>
            <w:tcW w:w="4421" w:type="dxa"/>
          </w:tcPr>
          <w:p w:rsidR="00EA0F6C" w:rsidRDefault="00EA0F6C">
            <w:pPr>
              <w:spacing w:after="0" w:line="240" w:lineRule="auto"/>
              <w:jc w:val="center"/>
              <w:rPr>
                <w:rFonts w:eastAsia="Times New Roman"/>
                <w:color w:val="000000"/>
                <w:sz w:val="24"/>
                <w:szCs w:val="24"/>
              </w:rPr>
            </w:pPr>
          </w:p>
        </w:tc>
        <w:tc>
          <w:tcPr>
            <w:tcW w:w="4482" w:type="dxa"/>
          </w:tcPr>
          <w:p w:rsidR="00EA0F6C" w:rsidRDefault="00EA0F6C">
            <w:pPr>
              <w:spacing w:after="0" w:line="240" w:lineRule="auto"/>
              <w:jc w:val="center"/>
              <w:rPr>
                <w:rFonts w:eastAsia="Times New Roman"/>
                <w:color w:val="000000"/>
                <w:sz w:val="24"/>
                <w:szCs w:val="24"/>
              </w:rPr>
            </w:pPr>
          </w:p>
        </w:tc>
      </w:tr>
      <w:tr w:rsidR="00EA0F6C">
        <w:tc>
          <w:tcPr>
            <w:tcW w:w="442" w:type="dxa"/>
          </w:tcPr>
          <w:p w:rsidR="00EA0F6C" w:rsidRDefault="00EA0F6C">
            <w:pPr>
              <w:spacing w:after="0" w:line="240" w:lineRule="auto"/>
              <w:jc w:val="center"/>
              <w:rPr>
                <w:rFonts w:eastAsia="Times New Roman"/>
                <w:color w:val="000000"/>
                <w:sz w:val="24"/>
                <w:szCs w:val="24"/>
              </w:rPr>
            </w:pPr>
          </w:p>
        </w:tc>
        <w:tc>
          <w:tcPr>
            <w:tcW w:w="4421" w:type="dxa"/>
          </w:tcPr>
          <w:p w:rsidR="00EA0F6C" w:rsidRDefault="00EA0F6C">
            <w:pPr>
              <w:spacing w:after="0" w:line="240" w:lineRule="auto"/>
              <w:jc w:val="center"/>
              <w:rPr>
                <w:rFonts w:eastAsia="Times New Roman"/>
                <w:color w:val="000000"/>
                <w:sz w:val="24"/>
                <w:szCs w:val="24"/>
              </w:rPr>
            </w:pPr>
          </w:p>
        </w:tc>
        <w:tc>
          <w:tcPr>
            <w:tcW w:w="4482" w:type="dxa"/>
          </w:tcPr>
          <w:p w:rsidR="00EA0F6C" w:rsidRDefault="00EA0F6C">
            <w:pPr>
              <w:spacing w:after="0" w:line="240" w:lineRule="auto"/>
              <w:jc w:val="center"/>
              <w:rPr>
                <w:rFonts w:eastAsia="Times New Roman"/>
                <w:color w:val="000000"/>
                <w:sz w:val="24"/>
                <w:szCs w:val="24"/>
              </w:rPr>
            </w:pPr>
          </w:p>
        </w:tc>
      </w:tr>
    </w:tbl>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Даю согласие на обработку моих персональных данных, указанных в заявлении, в порядке, установленном </w:t>
      </w:r>
      <w:hyperlink r:id="rId9">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w:t>
      </w:r>
    </w:p>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указание на то, что подписавшее лицо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bookmarkStart w:id="93" w:name="_Hlk10815552"/>
      <w:bookmarkEnd w:id="93"/>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bookmarkStart w:id="94" w:name="sub_10001"/>
      <w:bookmarkEnd w:id="94"/>
    </w:p>
    <w:p w:rsidR="00EA0F6C" w:rsidRDefault="00EA0F6C">
      <w:pPr>
        <w:spacing w:after="0" w:line="240" w:lineRule="auto"/>
        <w:jc w:val="right"/>
        <w:rPr>
          <w:rFonts w:ascii="Times New Roman" w:eastAsia="Times New Roman" w:hAnsi="Times New Roman" w:cs="Times New Roman"/>
          <w:color w:val="000000"/>
          <w:sz w:val="24"/>
          <w:szCs w:val="24"/>
          <w:lang w:eastAsia="ru-RU"/>
        </w:rPr>
      </w:pPr>
      <w:bookmarkStart w:id="95" w:name="sub_20000"/>
      <w:bookmarkEnd w:id="95"/>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A742D3" w:rsidRDefault="00A742D3">
      <w:pPr>
        <w:spacing w:after="0" w:line="240" w:lineRule="auto"/>
        <w:rPr>
          <w:rFonts w:ascii="Times New Roman" w:eastAsia="Times New Roman" w:hAnsi="Times New Roman" w:cs="Times New Roman"/>
          <w:color w:val="000000"/>
          <w:sz w:val="24"/>
          <w:szCs w:val="24"/>
          <w:lang w:eastAsia="ru-RU"/>
        </w:rPr>
      </w:pPr>
    </w:p>
    <w:p w:rsidR="00A742D3" w:rsidRDefault="00A742D3">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5"/>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серия и номер, дата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выдавшего документ)</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согласно пункту 13.6</w:t>
      </w:r>
      <w:r w:rsidR="00883F2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lastRenderedPageBreak/>
        <w:t xml:space="preserve">(наименование представительного органа муниципального образования) </w:t>
      </w:r>
      <w:r w:rsidR="00A742D3">
        <w:rPr>
          <w:rFonts w:ascii="Times New Roman" w:eastAsia="Times New Roman" w:hAnsi="Times New Roman" w:cs="Times New Roman"/>
          <w:color w:val="000000"/>
          <w:sz w:val="24"/>
          <w:szCs w:val="24"/>
          <w:lang w:eastAsia="ru-RU"/>
        </w:rPr>
        <w:t>от «____» ________________ 2023</w:t>
      </w:r>
      <w:r>
        <w:rPr>
          <w:rFonts w:ascii="Times New Roman" w:eastAsia="Times New Roman" w:hAnsi="Times New Roman" w:cs="Times New Roman"/>
          <w:color w:val="000000"/>
          <w:sz w:val="24"/>
          <w:szCs w:val="24"/>
          <w:lang w:eastAsia="ru-RU"/>
        </w:rPr>
        <w:t xml:space="preserve"> № ______. </w:t>
      </w:r>
    </w:p>
    <w:p w:rsidR="00EA0F6C" w:rsidRDefault="00F911A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0">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w:t>
      </w:r>
    </w:p>
    <w:p w:rsidR="00EA0F6C" w:rsidRDefault="00F911AB">
      <w:pPr>
        <w:spacing w:after="0" w:line="240" w:lineRule="auto"/>
        <w:rPr>
          <w:rFonts w:ascii="Times New Roman" w:eastAsia="Times New Roman" w:hAnsi="Times New Roman" w:cs="Times New Roman"/>
          <w:color w:val="000000"/>
          <w:sz w:val="24"/>
          <w:szCs w:val="24"/>
          <w:lang w:eastAsia="ru-RU"/>
        </w:rPr>
      </w:pPr>
      <w:bookmarkStart w:id="98" w:name="sub_20001"/>
      <w:bookmarkStart w:id="99" w:name="_Hlk10818234"/>
      <w:bookmarkEnd w:id="98"/>
      <w:bookmarkEnd w:id="99"/>
      <w:r>
        <w:rPr>
          <w:rFonts w:ascii="Times New Roman" w:eastAsia="Times New Roman" w:hAnsi="Times New Roman" w:cs="Times New Roman"/>
          <w:color w:val="000000"/>
          <w:sz w:val="24"/>
          <w:szCs w:val="24"/>
          <w:lang w:eastAsia="ru-RU"/>
        </w:rPr>
        <w:t>___________________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указание на то, что подписавшее лицо</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является представителем по доверенности)</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bookmarkStart w:id="100" w:name="sub_30000"/>
      <w:bookmarkStart w:id="101" w:name="_Hlk108182341"/>
      <w:bookmarkEnd w:id="100"/>
      <w:bookmarkEnd w:id="101"/>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rPr>
          <w:rFonts w:ascii="Times New Roman" w:eastAsia="Times New Roman" w:hAnsi="Times New Roman" w:cs="Times New Roman"/>
          <w:color w:val="000000"/>
          <w:sz w:val="24"/>
          <w:szCs w:val="24"/>
          <w:lang w:eastAsia="ru-RU"/>
        </w:rPr>
      </w:pPr>
    </w:p>
    <w:p w:rsidR="00883F2A" w:rsidRDefault="00883F2A">
      <w:pPr>
        <w:spacing w:after="0" w:line="240" w:lineRule="auto"/>
        <w:rPr>
          <w:rFonts w:ascii="Times New Roman" w:eastAsia="Times New Roman" w:hAnsi="Times New Roman" w:cs="Times New Roman"/>
          <w:color w:val="000000"/>
          <w:sz w:val="24"/>
          <w:szCs w:val="24"/>
          <w:lang w:eastAsia="ru-RU"/>
        </w:rPr>
      </w:pPr>
    </w:p>
    <w:p w:rsidR="00B0541F" w:rsidRDefault="00B0541F">
      <w:pPr>
        <w:spacing w:after="0" w:line="240" w:lineRule="auto"/>
        <w:rPr>
          <w:rFonts w:ascii="Times New Roman" w:eastAsia="Times New Roman" w:hAnsi="Times New Roman" w:cs="Times New Roman"/>
          <w:color w:val="000000"/>
          <w:sz w:val="24"/>
          <w:szCs w:val="24"/>
          <w:lang w:eastAsia="ru-RU"/>
        </w:rPr>
      </w:pPr>
    </w:p>
    <w:p w:rsidR="00B0541F" w:rsidRDefault="00B0541F">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4</w:t>
      </w:r>
      <w:bookmarkStart w:id="102" w:name="_Hlk10817891"/>
      <w:bookmarkEnd w:id="102"/>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EA0F6C" w:rsidRDefault="00F911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EA0F6C" w:rsidRDefault="00F911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bookmarkStart w:id="103" w:name="_Hlk10815843"/>
      <w:bookmarkEnd w:id="103"/>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EA0F6C" w:rsidRDefault="00EA0F6C">
      <w:pPr>
        <w:spacing w:after="0" w:line="240" w:lineRule="auto"/>
        <w:rPr>
          <w:rFonts w:ascii="Times New Roman" w:eastAsia="Times New Roman" w:hAnsi="Times New Roman" w:cs="Times New Roman"/>
          <w:color w:val="000000"/>
          <w:sz w:val="24"/>
          <w:szCs w:val="24"/>
          <w:lang w:eastAsia="ru-RU"/>
        </w:rPr>
      </w:pPr>
    </w:p>
    <w:tbl>
      <w:tblPr>
        <w:tblW w:w="9334" w:type="dxa"/>
        <w:tblCellMar>
          <w:top w:w="105" w:type="dxa"/>
          <w:left w:w="105" w:type="dxa"/>
          <w:bottom w:w="105" w:type="dxa"/>
          <w:right w:w="105" w:type="dxa"/>
        </w:tblCellMar>
        <w:tblLook w:val="04A0"/>
      </w:tblPr>
      <w:tblGrid>
        <w:gridCol w:w="346"/>
        <w:gridCol w:w="3603"/>
        <w:gridCol w:w="1097"/>
        <w:gridCol w:w="1247"/>
        <w:gridCol w:w="1234"/>
        <w:gridCol w:w="1807"/>
      </w:tblGrid>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восстановлено/не восстановлено (нужное подчеркнуть)</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Отмостки</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EA0F6C">
        <w:tc>
          <w:tcPr>
            <w:tcW w:w="345"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Площадки, газоны и цветники с </w:t>
            </w:r>
            <w:r>
              <w:rPr>
                <w:rFonts w:ascii="Times New Roman" w:eastAsia="Times New Roman" w:hAnsi="Times New Roman" w:cs="Times New Roman"/>
                <w:color w:val="000000"/>
                <w:sz w:val="24"/>
                <w:szCs w:val="24"/>
                <w:lang w:eastAsia="ru-RU"/>
              </w:rPr>
              <w:lastRenderedPageBreak/>
              <w:t>подсыпкой</w:t>
            </w:r>
          </w:p>
        </w:tc>
        <w:tc>
          <w:tcPr>
            <w:tcW w:w="1097" w:type="dxa"/>
            <w:tcBorders>
              <w:top w:val="outset" w:sz="6" w:space="0" w:color="000000"/>
              <w:left w:val="outset" w:sz="6" w:space="0" w:color="000000"/>
              <w:bottom w:val="outset" w:sz="6" w:space="0" w:color="000000"/>
              <w:right w:val="outset" w:sz="6" w:space="0" w:color="000000"/>
            </w:tcBorders>
          </w:tcPr>
          <w:p w:rsidR="00EA0F6C" w:rsidRDefault="00F911A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EA0F6C" w:rsidRDefault="00EA0F6C">
            <w:pPr>
              <w:spacing w:after="0" w:line="240" w:lineRule="auto"/>
              <w:rPr>
                <w:rFonts w:ascii="Times New Roman" w:eastAsia="Times New Roman" w:hAnsi="Times New Roman" w:cs="Times New Roman"/>
                <w:color w:val="000000"/>
                <w:sz w:val="24"/>
                <w:szCs w:val="24"/>
                <w:lang w:eastAsia="ru-RU"/>
              </w:rPr>
            </w:pPr>
          </w:p>
        </w:tc>
      </w:tr>
    </w:tbl>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EA0F6C" w:rsidRDefault="00EA0F6C">
      <w:pPr>
        <w:spacing w:after="0" w:line="240" w:lineRule="auto"/>
        <w:jc w:val="both"/>
        <w:rPr>
          <w:rFonts w:ascii="Times New Roman" w:eastAsia="Times New Roman" w:hAnsi="Times New Roman" w:cs="Times New Roman"/>
          <w:color w:val="000000"/>
          <w:sz w:val="24"/>
          <w:szCs w:val="24"/>
          <w:lang w:eastAsia="ru-RU"/>
        </w:rPr>
      </w:pPr>
    </w:p>
    <w:p w:rsidR="00EA0F6C" w:rsidRDefault="00F911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EA0F6C" w:rsidRDefault="00F911A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jc w:val="right"/>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B54D51" w:rsidRDefault="00B54D51">
      <w:pPr>
        <w:spacing w:after="0" w:line="240" w:lineRule="auto"/>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F911AB">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EA0F6C" w:rsidRDefault="00F911AB">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EA0F6C" w:rsidRDefault="00F911AB">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EA0F6C" w:rsidRDefault="00F911AB">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(наименование с указанием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место нахождение, ОГРН, ИНН</w:t>
      </w:r>
      <w:r>
        <w:rPr>
          <w:rStyle w:val="af0"/>
          <w:rFonts w:ascii="Times New Roman" w:eastAsia="Times New Roman" w:hAnsi="Times New Roman" w:cs="Times New Roman"/>
          <w:iCs/>
          <w:color w:val="000000"/>
          <w:sz w:val="24"/>
          <w:szCs w:val="24"/>
          <w:lang w:eastAsia="ru-RU"/>
        </w:rPr>
        <w:footnoteReference w:id="7"/>
      </w:r>
      <w:r>
        <w:rPr>
          <w:rFonts w:ascii="Times New Roman" w:eastAsia="Times New Roman" w:hAnsi="Times New Roman" w:cs="Times New Roman"/>
          <w:iCs/>
          <w:color w:val="000000"/>
          <w:sz w:val="24"/>
          <w:szCs w:val="24"/>
          <w:lang w:eastAsia="ru-RU"/>
        </w:rPr>
        <w:t xml:space="preserve">- для юридических лиц),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реквизиты документа,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удостоверяющего личность - для физических лиц,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ОГРНИП, ИНН – для индивидуальных предпринимателей),</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EA0F6C">
      <w:pPr>
        <w:spacing w:after="0" w:line="240" w:lineRule="auto"/>
        <w:jc w:val="right"/>
        <w:rPr>
          <w:rFonts w:ascii="Times New Roman" w:eastAsia="Times New Roman" w:hAnsi="Times New Roman" w:cs="Times New Roman"/>
          <w:iCs/>
          <w:color w:val="000000"/>
          <w:sz w:val="24"/>
          <w:szCs w:val="24"/>
          <w:lang w:eastAsia="ru-RU"/>
        </w:rPr>
      </w:pP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EA0F6C" w:rsidRDefault="00F911AB">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EA0F6C" w:rsidRDefault="00F911A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EA0F6C" w:rsidRDefault="00EA0F6C">
      <w:pPr>
        <w:spacing w:after="0" w:line="240" w:lineRule="auto"/>
        <w:jc w:val="center"/>
        <w:rPr>
          <w:rFonts w:ascii="Times New Roman" w:eastAsia="Times New Roman" w:hAnsi="Times New Roman" w:cs="Times New Roman"/>
          <w:color w:val="000000"/>
          <w:sz w:val="24"/>
          <w:szCs w:val="24"/>
          <w:lang w:eastAsia="ru-RU"/>
        </w:rPr>
      </w:pPr>
    </w:p>
    <w:p w:rsidR="00EA0F6C" w:rsidRDefault="00F911AB">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w:t>
      </w:r>
      <w:r>
        <w:rPr>
          <w:rFonts w:ascii="Times New Roman" w:eastAsia="Times New Roman" w:hAnsi="Times New Roman" w:cs="Times New Roman"/>
          <w:i/>
          <w:iCs/>
          <w:color w:val="000000"/>
          <w:sz w:val="24"/>
          <w:szCs w:val="24"/>
          <w:lang w:eastAsia="ru-RU"/>
        </w:rPr>
        <w:lastRenderedPageBreak/>
        <w:t>государственная собственность на которую не разграничена, указываются координаты характерных точек границ территории).</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EA0F6C" w:rsidRDefault="00F911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пунктом15.5</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p w:rsidR="00EA0F6C" w:rsidRDefault="00F911A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8"/>
      </w:r>
    </w:p>
    <w:p w:rsidR="00EA0F6C" w:rsidRDefault="00EA0F6C">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Look w:val="04A0"/>
      </w:tblPr>
      <w:tblGrid>
        <w:gridCol w:w="2480"/>
        <w:gridCol w:w="420"/>
        <w:gridCol w:w="6455"/>
      </w:tblGrid>
      <w:tr w:rsidR="00EA0F6C">
        <w:tc>
          <w:tcPr>
            <w:tcW w:w="2480" w:type="dxa"/>
            <w:tcBorders>
              <w:bottom w:val="single" w:sz="4" w:space="0" w:color="000000"/>
            </w:tcBorders>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both"/>
              <w:rPr>
                <w:rFonts w:ascii="Times New Roman" w:eastAsia="Times New Roman" w:hAnsi="Times New Roman" w:cs="Times New Roman"/>
                <w:color w:val="000000"/>
                <w:sz w:val="24"/>
                <w:szCs w:val="24"/>
                <w:lang w:eastAsia="ru-RU"/>
              </w:rPr>
            </w:pPr>
          </w:p>
        </w:tc>
      </w:tr>
      <w:tr w:rsidR="00EA0F6C">
        <w:tc>
          <w:tcPr>
            <w:tcW w:w="2480"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EA0F6C">
        <w:trPr>
          <w:trHeight w:val="514"/>
        </w:trPr>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(для юридических </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EA0F6C">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r w:rsidR="00EA0F6C">
        <w:tc>
          <w:tcPr>
            <w:tcW w:w="248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EA0F6C" w:rsidRDefault="00F911AB">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EA0F6C" w:rsidRDefault="00EA0F6C">
            <w:pPr>
              <w:spacing w:after="0" w:line="240" w:lineRule="auto"/>
              <w:jc w:val="center"/>
              <w:rPr>
                <w:rFonts w:ascii="Times New Roman" w:eastAsia="Times New Roman" w:hAnsi="Times New Roman" w:cs="Times New Roman"/>
                <w:i/>
                <w:color w:val="000000"/>
                <w:sz w:val="24"/>
                <w:szCs w:val="24"/>
                <w:lang w:eastAsia="ru-RU"/>
              </w:rPr>
            </w:pPr>
          </w:p>
        </w:tc>
      </w:tr>
    </w:tbl>
    <w:p w:rsidR="00EA0F6C" w:rsidRDefault="00EA0F6C">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EA0F6C" w:rsidRDefault="00EA0F6C">
      <w:pPr>
        <w:spacing w:after="0" w:line="240" w:lineRule="auto"/>
        <w:rPr>
          <w:rFonts w:ascii="Times New Roman" w:eastAsia="Times New Roman" w:hAnsi="Times New Roman" w:cs="Times New Roman"/>
          <w:color w:val="000000"/>
          <w:sz w:val="24"/>
          <w:szCs w:val="24"/>
          <w:lang w:eastAsia="ru-RU"/>
        </w:rPr>
      </w:pPr>
    </w:p>
    <w:p w:rsidR="00EA0F6C" w:rsidRDefault="00EA0F6C"/>
    <w:sectPr w:rsidR="00EA0F6C" w:rsidSect="00B144A9">
      <w:headerReference w:type="default" r:id="rId11"/>
      <w:pgSz w:w="11906" w:h="16838"/>
      <w:pgMar w:top="1135" w:right="707" w:bottom="709" w:left="1276"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7D" w:rsidRDefault="0083107D" w:rsidP="00EA0F6C">
      <w:pPr>
        <w:spacing w:after="0" w:line="240" w:lineRule="auto"/>
      </w:pPr>
      <w:r>
        <w:separator/>
      </w:r>
    </w:p>
  </w:endnote>
  <w:endnote w:type="continuationSeparator" w:id="0">
    <w:p w:rsidR="0083107D" w:rsidRDefault="0083107D" w:rsidP="00EA0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nos">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7D" w:rsidRDefault="0083107D">
      <w:pPr>
        <w:rPr>
          <w:sz w:val="12"/>
        </w:rPr>
      </w:pPr>
      <w:r>
        <w:separator/>
      </w:r>
    </w:p>
  </w:footnote>
  <w:footnote w:type="continuationSeparator" w:id="0">
    <w:p w:rsidR="0083107D" w:rsidRDefault="0083107D">
      <w:pPr>
        <w:rPr>
          <w:sz w:val="12"/>
        </w:rPr>
      </w:pPr>
      <w:r>
        <w:continuationSeparator/>
      </w:r>
    </w:p>
  </w:footnote>
  <w:footnote w:id="1">
    <w:p w:rsidR="00B0541F" w:rsidRDefault="00B0541F">
      <w:pPr>
        <w:pStyle w:val="FootnoteText"/>
        <w:jc w:val="both"/>
      </w:pPr>
      <w:r>
        <w:rPr>
          <w:rStyle w:val="af3"/>
        </w:rPr>
        <w:footnoteRef/>
      </w:r>
      <w:bookmarkStart w:id="8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6"/>
    </w:p>
  </w:footnote>
  <w:footnote w:id="2">
    <w:p w:rsidR="00B0541F" w:rsidRDefault="00B0541F">
      <w:pPr>
        <w:pStyle w:val="FootnoteText"/>
      </w:pPr>
      <w:r>
        <w:rPr>
          <w:rStyle w:val="af3"/>
        </w:rPr>
        <w:footnoteRef/>
      </w:r>
      <w:r>
        <w:t xml:space="preserve">Дополнительно могут быть указаны реквизиты документа, подтверждающего право собственности, аренды и т.п. </w:t>
      </w:r>
    </w:p>
  </w:footnote>
  <w:footnote w:id="3">
    <w:p w:rsidR="00B0541F" w:rsidRDefault="00B0541F">
      <w:pPr>
        <w:pStyle w:val="FootnoteText"/>
      </w:pPr>
      <w:r>
        <w:rPr>
          <w:rStyle w:val="af3"/>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B0541F" w:rsidRDefault="00B0541F">
      <w:pPr>
        <w:pStyle w:val="FootnoteText"/>
      </w:pPr>
      <w:r>
        <w:rPr>
          <w:rStyle w:val="af3"/>
        </w:rPr>
        <w:footnoteRef/>
      </w:r>
      <w:bookmarkStart w:id="92" w:name="_Hlk10815311"/>
      <w:r>
        <w:t>Указывается в случае, если заявителем является физическое лицо.</w:t>
      </w:r>
      <w:bookmarkEnd w:id="92"/>
    </w:p>
    <w:p w:rsidR="00B0541F" w:rsidRDefault="00B0541F">
      <w:pPr>
        <w:pStyle w:val="FootnoteText"/>
      </w:pPr>
    </w:p>
  </w:footnote>
  <w:footnote w:id="5">
    <w:p w:rsidR="00B0541F" w:rsidRDefault="00B0541F">
      <w:pPr>
        <w:pStyle w:val="FootnoteText"/>
      </w:pPr>
      <w:r>
        <w:rPr>
          <w:rStyle w:val="af3"/>
        </w:rPr>
        <w:footnoteRef/>
      </w:r>
      <w:bookmarkStart w:id="96" w:name="_Hlk10818001"/>
      <w:r>
        <w:t>ОГРН и ИНН не указываются в отношении иностранных юридических лиц</w:t>
      </w:r>
      <w:bookmarkEnd w:id="96"/>
    </w:p>
  </w:footnote>
  <w:footnote w:id="6">
    <w:p w:rsidR="00B0541F" w:rsidRDefault="00B0541F">
      <w:pPr>
        <w:pStyle w:val="FootnoteText"/>
      </w:pPr>
      <w:r>
        <w:rPr>
          <w:rStyle w:val="af3"/>
        </w:rPr>
        <w:footnoteRef/>
      </w:r>
      <w:bookmarkStart w:id="97" w:name="_Hlk10818212"/>
      <w:r>
        <w:t>Указывается в случае, если заявителем является физическое лицо.</w:t>
      </w:r>
      <w:bookmarkEnd w:id="97"/>
    </w:p>
  </w:footnote>
  <w:footnote w:id="7">
    <w:p w:rsidR="00B0541F" w:rsidRDefault="00B0541F">
      <w:pPr>
        <w:pStyle w:val="FootnoteText"/>
      </w:pPr>
      <w:r>
        <w:rPr>
          <w:rStyle w:val="af3"/>
        </w:rPr>
        <w:footnoteRef/>
      </w:r>
      <w:r>
        <w:t>ОГРН и ИНН не указываются в отношении иностранных юридических лиц.</w:t>
      </w:r>
    </w:p>
  </w:footnote>
  <w:footnote w:id="8">
    <w:p w:rsidR="00B0541F" w:rsidRDefault="00B0541F">
      <w:pPr>
        <w:pStyle w:val="FootnoteText"/>
      </w:pPr>
      <w:r>
        <w:rPr>
          <w:rStyle w:val="af3"/>
        </w:rPr>
        <w:footnoteRef/>
      </w:r>
      <w:r>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1F" w:rsidRDefault="00B0541F">
    <w:pPr>
      <w:pStyle w:val="Header"/>
    </w:pPr>
    <w:r>
      <w:pict>
        <v:rect id="Текстовое поле 218" o:spid="_x0000_s1025" style="position:absolute;margin-left:0;margin-top:0;width:509.9pt;height:13.25pt;z-index:251657728;mso-position-horizontal:left;mso-position-horizontal-relative:margin;mso-position-vertical:center;mso-position-vertical-relative:page" filled="f" stroked="f" strokecolor="#3465a4">
          <v:fill o:detectmouseclick="t"/>
          <v:stroke joinstyle="round"/>
          <v:textbox style="mso-next-textbox:#Текстовое поле 218">
            <w:txbxContent>
              <w:p w:rsidR="00B0541F" w:rsidRDefault="00B0541F">
                <w:pPr>
                  <w:pStyle w:val="aff4"/>
                  <w:spacing w:after="0" w:line="240" w:lineRule="auto"/>
                  <w:rPr>
                    <w:color w:val="000000"/>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rsids>
    <w:rsidRoot w:val="00EA0F6C"/>
    <w:rsid w:val="000660CE"/>
    <w:rsid w:val="00080C7F"/>
    <w:rsid w:val="00184497"/>
    <w:rsid w:val="001920EB"/>
    <w:rsid w:val="001F6696"/>
    <w:rsid w:val="00263B60"/>
    <w:rsid w:val="00286665"/>
    <w:rsid w:val="00297D91"/>
    <w:rsid w:val="002E7FA6"/>
    <w:rsid w:val="00347EA0"/>
    <w:rsid w:val="00441E07"/>
    <w:rsid w:val="004848FC"/>
    <w:rsid w:val="004A0D82"/>
    <w:rsid w:val="004D587F"/>
    <w:rsid w:val="00511526"/>
    <w:rsid w:val="005561C4"/>
    <w:rsid w:val="00573102"/>
    <w:rsid w:val="005779EA"/>
    <w:rsid w:val="00594579"/>
    <w:rsid w:val="005A5438"/>
    <w:rsid w:val="005D3D06"/>
    <w:rsid w:val="005E676A"/>
    <w:rsid w:val="00641A75"/>
    <w:rsid w:val="00687E6E"/>
    <w:rsid w:val="00735281"/>
    <w:rsid w:val="007D3339"/>
    <w:rsid w:val="0083107D"/>
    <w:rsid w:val="00883F2A"/>
    <w:rsid w:val="0093565A"/>
    <w:rsid w:val="009A0785"/>
    <w:rsid w:val="009B03A0"/>
    <w:rsid w:val="009C5CFD"/>
    <w:rsid w:val="00A33F0F"/>
    <w:rsid w:val="00A366CC"/>
    <w:rsid w:val="00A742D3"/>
    <w:rsid w:val="00B0541F"/>
    <w:rsid w:val="00B144A9"/>
    <w:rsid w:val="00B54D51"/>
    <w:rsid w:val="00B72A13"/>
    <w:rsid w:val="00BE38AE"/>
    <w:rsid w:val="00C46E6B"/>
    <w:rsid w:val="00CF1771"/>
    <w:rsid w:val="00D43DD0"/>
    <w:rsid w:val="00DB6777"/>
    <w:rsid w:val="00DC13D1"/>
    <w:rsid w:val="00EA0F6C"/>
    <w:rsid w:val="00EA7651"/>
    <w:rsid w:val="00EE442E"/>
    <w:rsid w:val="00F16DA7"/>
    <w:rsid w:val="00F22D45"/>
    <w:rsid w:val="00F55154"/>
    <w:rsid w:val="00F911AB"/>
    <w:rsid w:val="00F9535E"/>
    <w:rsid w:val="00FA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6C"/>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085B72"/>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sid w:val="00EA0F6C"/>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0">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0">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1">
    <w:name w:val="Текст сноски Знак1"/>
    <w:qFormat/>
    <w:rsid w:val="00085B72"/>
  </w:style>
  <w:style w:type="character" w:customStyle="1" w:styleId="af3">
    <w:name w:val="Символ сноски"/>
    <w:qFormat/>
    <w:rsid w:val="00EA0F6C"/>
  </w:style>
  <w:style w:type="character" w:customStyle="1" w:styleId="af4">
    <w:name w:val="Привязка концевой сноски"/>
    <w:rsid w:val="00EA0F6C"/>
    <w:rPr>
      <w:vertAlign w:val="superscript"/>
    </w:rPr>
  </w:style>
  <w:style w:type="character" w:customStyle="1" w:styleId="af5">
    <w:name w:val="Символ концевой сноски"/>
    <w:qFormat/>
    <w:rsid w:val="00EA0F6C"/>
  </w:style>
  <w:style w:type="paragraph" w:customStyle="1" w:styleId="af6">
    <w:name w:val="Заголовок"/>
    <w:basedOn w:val="a"/>
    <w:next w:val="af7"/>
    <w:qFormat/>
    <w:rsid w:val="00EA0F6C"/>
    <w:pPr>
      <w:keepNext/>
      <w:spacing w:before="240" w:after="120"/>
    </w:pPr>
    <w:rPr>
      <w:rFonts w:ascii="PT Astra Serif" w:eastAsia="Tahoma" w:hAnsi="PT Astra Serif" w:cs="Noto Sans Devanagari"/>
      <w:sz w:val="28"/>
      <w:szCs w:val="28"/>
    </w:rPr>
  </w:style>
  <w:style w:type="paragraph" w:styleId="af7">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rsid w:val="00EA0F6C"/>
    <w:rPr>
      <w:rFonts w:ascii="PT Astra Serif" w:hAnsi="PT Astra Serif" w:cs="Noto Sans Devanagari"/>
    </w:rPr>
  </w:style>
  <w:style w:type="paragraph" w:customStyle="1" w:styleId="Caption">
    <w:name w:val="Caption"/>
    <w:basedOn w:val="a"/>
    <w:qFormat/>
    <w:rsid w:val="00EA0F6C"/>
    <w:pPr>
      <w:suppressLineNumbers/>
      <w:spacing w:before="120" w:after="120"/>
    </w:pPr>
    <w:rPr>
      <w:rFonts w:ascii="PT Astra Serif" w:hAnsi="PT Astra Serif" w:cs="Noto Sans Devanagari"/>
      <w:i/>
      <w:iCs/>
      <w:sz w:val="24"/>
      <w:szCs w:val="24"/>
    </w:rPr>
  </w:style>
  <w:style w:type="paragraph" w:styleId="af9">
    <w:name w:val="index heading"/>
    <w:basedOn w:val="a"/>
    <w:qFormat/>
    <w:rsid w:val="00EA0F6C"/>
    <w:pPr>
      <w:suppressLineNumbers/>
    </w:pPr>
    <w:rPr>
      <w:rFonts w:ascii="PT Astra Serif" w:hAnsi="PT Astra Serif" w:cs="Noto Sans Devanagari"/>
    </w:rPr>
  </w:style>
  <w:style w:type="paragraph" w:customStyle="1" w:styleId="ConsPlusTitle">
    <w:name w:val="ConsPlusTitle"/>
    <w:uiPriority w:val="99"/>
    <w:qFormat/>
    <w:rsid w:val="00085B72"/>
    <w:pPr>
      <w:widowControl w:val="0"/>
    </w:pPr>
    <w:rPr>
      <w:rFonts w:ascii="Arial" w:eastAsia="Times New Roman" w:hAnsi="Arial" w:cs="Arial"/>
      <w:b/>
      <w:bCs/>
      <w:szCs w:val="20"/>
      <w:lang w:eastAsia="ru-RU"/>
    </w:rPr>
  </w:style>
  <w:style w:type="paragraph" w:styleId="afa">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b">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c">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d">
    <w:name w:val="Верхний и нижний колонтитулы"/>
    <w:basedOn w:val="a"/>
    <w:qFormat/>
    <w:rsid w:val="00EA0F6C"/>
  </w:style>
  <w:style w:type="paragraph" w:customStyle="1" w:styleId="Header">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0">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ind w:firstLine="720"/>
    </w:pPr>
    <w:rPr>
      <w:rFonts w:ascii="Arial" w:eastAsia="Times New Roman" w:hAnsi="Arial" w:cs="Arial"/>
      <w:szCs w:val="20"/>
      <w:lang w:eastAsia="ru-RU"/>
    </w:rPr>
  </w:style>
  <w:style w:type="paragraph" w:customStyle="1" w:styleId="FootnoteText">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085B72"/>
    <w:pPr>
      <w:widowControl w:val="0"/>
      <w:ind w:right="19772"/>
    </w:pPr>
    <w:rPr>
      <w:rFonts w:ascii="Courier New" w:eastAsia="Times New Roman" w:hAnsi="Courier New" w:cs="Courier New"/>
      <w:szCs w:val="20"/>
      <w:lang w:eastAsia="ru-RU"/>
    </w:rPr>
  </w:style>
  <w:style w:type="paragraph" w:customStyle="1" w:styleId="ConsPlusNonformat">
    <w:name w:val="ConsPlusNonformat"/>
    <w:qFormat/>
    <w:rsid w:val="00085B72"/>
    <w:rPr>
      <w:rFonts w:ascii="Courier New" w:eastAsia="Times New Roman" w:hAnsi="Courier New" w:cs="Courier New"/>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1">
    <w:name w:val="No Spacing"/>
    <w:uiPriority w:val="1"/>
    <w:qFormat/>
    <w:rsid w:val="00085B72"/>
    <w:rPr>
      <w:rFonts w:eastAsia="Times New Roman" w:cs="Calibri"/>
      <w:sz w:val="22"/>
      <w:lang w:eastAsia="ru-RU"/>
    </w:rPr>
  </w:style>
  <w:style w:type="paragraph" w:styleId="aff2">
    <w:name w:val="annotation subject"/>
    <w:basedOn w:val="aff0"/>
    <w:next w:val="aff0"/>
    <w:uiPriority w:val="99"/>
    <w:semiHidden/>
    <w:unhideWhenUsed/>
    <w:qFormat/>
    <w:rsid w:val="00085B72"/>
    <w:pPr>
      <w:spacing w:after="200"/>
    </w:pPr>
    <w:rPr>
      <w:rFonts w:ascii="Calibri" w:hAnsi="Calibri" w:cs="Calibri"/>
      <w:b/>
      <w:bCs/>
    </w:rPr>
  </w:style>
  <w:style w:type="paragraph" w:styleId="aff3">
    <w:name w:val="Revision"/>
    <w:uiPriority w:val="99"/>
    <w:semiHidden/>
    <w:qFormat/>
    <w:rsid w:val="00085B72"/>
    <w:rPr>
      <w:rFonts w:eastAsia="Times New Roman" w:cs="Calibri"/>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врезки"/>
    <w:basedOn w:val="a"/>
    <w:qFormat/>
    <w:rsid w:val="00EA0F6C"/>
  </w:style>
  <w:style w:type="numbering" w:customStyle="1" w:styleId="12">
    <w:name w:val="Нет списка1"/>
    <w:uiPriority w:val="99"/>
    <w:semiHidden/>
    <w:unhideWhenUsed/>
    <w:qFormat/>
    <w:rsid w:val="00085B72"/>
  </w:style>
  <w:style w:type="table" w:styleId="aff5">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http://dem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000A-AD45-48EE-AC92-10404F07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11118</TotalTime>
  <Pages>1</Pages>
  <Words>30235</Words>
  <Characters>172342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subject/>
  <dc:creator>VVvvv VVvvv</dc:creator>
  <dc:description/>
  <cp:lastModifiedBy>Пользователь</cp:lastModifiedBy>
  <cp:revision>27</cp:revision>
  <cp:lastPrinted>2023-03-02T10:31:00Z</cp:lastPrinted>
  <dcterms:created xsi:type="dcterms:W3CDTF">2022-05-26T14:03:00Z</dcterms:created>
  <dcterms:modified xsi:type="dcterms:W3CDTF">2023-03-02T10:39:00Z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