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РОССИЙСКАЯ ФЕДЕРАЦИЯ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РОСТОВСКАЯ ОБЛАСТЬ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КРАСНОСУЛИНСКИЙ РАЙОН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 xml:space="preserve">МУНИЦИПАЛЬНОЕ ОБРАЗОВАНИЕ 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«КИСЕЛЕВСКОЕ СЕЛЬСКОЕ ПОСЕЛЕНИЕ»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АДМИНИСТРАЦИЯ  КИСЕЛЕВСКОГО СЕЛЬСКОГО ПОСЕЛЕНИЯ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РАСПОРЯЖЕНИЕ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№ 9</w:t>
      </w:r>
      <w:r>
        <w:rPr>
          <w:sz w:val="28"/>
          <w:szCs w:val="28"/>
        </w:rPr>
        <w:t>5</w:t>
      </w: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</w:p>
    <w:p w:rsidR="0002220F" w:rsidRPr="0002220F" w:rsidRDefault="0002220F" w:rsidP="0002220F">
      <w:pPr>
        <w:spacing w:line="216" w:lineRule="auto"/>
        <w:jc w:val="center"/>
        <w:rPr>
          <w:sz w:val="28"/>
          <w:szCs w:val="28"/>
        </w:rPr>
      </w:pPr>
      <w:r w:rsidRPr="0002220F">
        <w:rPr>
          <w:sz w:val="28"/>
          <w:szCs w:val="28"/>
        </w:rPr>
        <w:t>29.07.2016г.</w:t>
      </w:r>
      <w:r w:rsidRPr="0002220F">
        <w:rPr>
          <w:sz w:val="28"/>
          <w:szCs w:val="28"/>
        </w:rPr>
        <w:tab/>
        <w:t xml:space="preserve">                                                                                   с. </w:t>
      </w:r>
      <w:proofErr w:type="spellStart"/>
      <w:r w:rsidRPr="0002220F">
        <w:rPr>
          <w:sz w:val="28"/>
          <w:szCs w:val="28"/>
        </w:rPr>
        <w:t>Киселево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E52119" w:rsidRPr="00DE48A1" w:rsidRDefault="0092121C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Распоряжение Администрации Киселевского сельского поселения от 18.12.2015 №126 «</w:t>
      </w:r>
      <w:r w:rsidR="000375F7">
        <w:rPr>
          <w:bCs/>
          <w:sz w:val="28"/>
          <w:szCs w:val="28"/>
        </w:rPr>
        <w:t>О</w:t>
      </w:r>
      <w:r w:rsidR="006A2B45">
        <w:rPr>
          <w:bCs/>
          <w:sz w:val="28"/>
          <w:szCs w:val="28"/>
        </w:rPr>
        <w:t>б утверждении плана реализации</w:t>
      </w:r>
      <w:r w:rsidR="000375F7">
        <w:rPr>
          <w:bCs/>
          <w:sz w:val="28"/>
          <w:szCs w:val="28"/>
        </w:rPr>
        <w:t xml:space="preserve"> </w:t>
      </w:r>
      <w:r w:rsidR="006A2B45">
        <w:rPr>
          <w:bCs/>
          <w:sz w:val="28"/>
          <w:szCs w:val="28"/>
        </w:rPr>
        <w:t>муниципальной программы Киселевского сельского поселения «</w:t>
      </w:r>
      <w:r w:rsidR="006A2B45" w:rsidRPr="008668E8">
        <w:rPr>
          <w:sz w:val="28"/>
          <w:szCs w:val="28"/>
        </w:rPr>
        <w:t>Защита населения и территории от чрезвычай</w:t>
      </w:r>
      <w:r w:rsidR="006A2B45" w:rsidRPr="008668E8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6A2B45" w:rsidRPr="008668E8">
        <w:rPr>
          <w:bCs/>
          <w:sz w:val="28"/>
          <w:szCs w:val="28"/>
        </w:rPr>
        <w:t>» на 201</w:t>
      </w:r>
      <w:r w:rsidR="00E47357">
        <w:rPr>
          <w:bCs/>
          <w:sz w:val="28"/>
          <w:szCs w:val="28"/>
        </w:rPr>
        <w:t>6</w:t>
      </w:r>
      <w:r w:rsidR="006A2B45" w:rsidRPr="008668E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06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6A2B45">
        <w:rPr>
          <w:sz w:val="28"/>
          <w:szCs w:val="28"/>
        </w:rPr>
        <w:t>9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6A2B45">
        <w:rPr>
          <w:sz w:val="28"/>
          <w:szCs w:val="28"/>
        </w:rPr>
        <w:t>3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6A2B45">
        <w:rPr>
          <w:sz w:val="28"/>
          <w:szCs w:val="28"/>
        </w:rPr>
        <w:t>10</w:t>
      </w:r>
      <w:r w:rsidR="00790FCB">
        <w:rPr>
          <w:sz w:val="28"/>
          <w:szCs w:val="28"/>
        </w:rPr>
        <w:t>6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25.10.2013 № 122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92121C" w:rsidRPr="006F0757">
        <w:rPr>
          <w:rFonts w:ascii="Times New Roman" w:hAnsi="Times New Roman"/>
          <w:bCs/>
          <w:sz w:val="28"/>
          <w:szCs w:val="28"/>
        </w:rPr>
        <w:t>Внести изменения в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Pr="008668E8">
        <w:rPr>
          <w:rFonts w:ascii="Times New Roman" w:hAnsi="Times New Roman"/>
          <w:sz w:val="28"/>
          <w:szCs w:val="28"/>
        </w:rPr>
        <w:t>Защита населения и территории от чрезвычай</w:t>
      </w:r>
      <w:r w:rsidRPr="008668E8">
        <w:rPr>
          <w:rFonts w:ascii="Times New Roman" w:hAnsi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8668E8">
        <w:rPr>
          <w:rFonts w:ascii="Times New Roman" w:hAnsi="Times New Roman"/>
          <w:bCs/>
          <w:sz w:val="28"/>
          <w:szCs w:val="28"/>
        </w:rPr>
        <w:t>» на 201</w:t>
      </w:r>
      <w:r w:rsidR="00E47357">
        <w:rPr>
          <w:rFonts w:ascii="Times New Roman" w:hAnsi="Times New Roman"/>
          <w:bCs/>
          <w:sz w:val="28"/>
          <w:szCs w:val="28"/>
        </w:rPr>
        <w:t>6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 w:rsidRPr="002408E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  <w:bookmarkStart w:id="0" w:name="_GoBack"/>
      <w:bookmarkEnd w:id="0"/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Pr="005F07E9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Глава </w:t>
      </w:r>
      <w:r w:rsidR="005F07E9">
        <w:rPr>
          <w:bCs/>
          <w:sz w:val="28"/>
          <w:szCs w:val="28"/>
        </w:rPr>
        <w:t xml:space="preserve">Киселевского                                                                            О.И. </w:t>
      </w:r>
      <w:proofErr w:type="spellStart"/>
      <w:r w:rsidR="005F07E9">
        <w:rPr>
          <w:bCs/>
          <w:sz w:val="28"/>
          <w:szCs w:val="28"/>
        </w:rPr>
        <w:t>Каралкин</w:t>
      </w:r>
      <w:proofErr w:type="spellEnd"/>
      <w:r w:rsidR="005F07E9">
        <w:rPr>
          <w:bCs/>
          <w:sz w:val="28"/>
          <w:szCs w:val="28"/>
        </w:rPr>
        <w:t xml:space="preserve">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92121C">
        <w:rPr>
          <w:bCs/>
          <w:sz w:val="24"/>
          <w:szCs w:val="24"/>
        </w:rPr>
        <w:t>29</w:t>
      </w:r>
      <w:r w:rsidR="0027349A">
        <w:rPr>
          <w:bCs/>
          <w:sz w:val="24"/>
          <w:szCs w:val="24"/>
        </w:rPr>
        <w:t>.</w:t>
      </w:r>
      <w:r w:rsidR="0092121C">
        <w:rPr>
          <w:bCs/>
          <w:sz w:val="24"/>
          <w:szCs w:val="24"/>
        </w:rPr>
        <w:t>07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201</w:t>
      </w:r>
      <w:r w:rsidR="0092121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92121C">
        <w:rPr>
          <w:bCs/>
          <w:sz w:val="24"/>
          <w:szCs w:val="24"/>
        </w:rPr>
        <w:t>95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6C111C" w:rsidRPr="006C111C">
        <w:rPr>
          <w:sz w:val="24"/>
          <w:szCs w:val="24"/>
        </w:rPr>
        <w:t>Защита населения и территории от чрезвычай</w:t>
      </w:r>
      <w:r w:rsidR="006C111C" w:rsidRPr="006C111C">
        <w:rPr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>
        <w:rPr>
          <w:bCs/>
          <w:sz w:val="24"/>
          <w:szCs w:val="24"/>
        </w:rPr>
        <w:t>" на 201</w:t>
      </w:r>
      <w:r w:rsidR="00E47357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Лыленко</w:t>
            </w:r>
            <w:proofErr w:type="spellEnd"/>
            <w:r>
              <w:rPr>
                <w:sz w:val="24"/>
                <w:szCs w:val="24"/>
              </w:rPr>
              <w:t xml:space="preserve"> Л.А. специалист 1 категории, Глава Киселевского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92121C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92121C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92121C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2121C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D931A7" w:rsidRDefault="006F2AC5" w:rsidP="00D931A7">
            <w:pPr>
              <w:autoSpaceDE w:val="0"/>
              <w:snapToGrid w:val="0"/>
              <w:spacing w:line="230" w:lineRule="auto"/>
              <w:rPr>
                <w:sz w:val="24"/>
                <w:szCs w:val="24"/>
                <w:lang w:eastAsia="zh-CN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D931A7">
              <w:rPr>
                <w:sz w:val="24"/>
                <w:szCs w:val="24"/>
                <w:lang w:eastAsia="zh-CN"/>
              </w:rPr>
              <w:t>Защита от чрезвы</w:t>
            </w:r>
            <w:r w:rsidRPr="00D931A7">
              <w:rPr>
                <w:sz w:val="24"/>
                <w:szCs w:val="24"/>
                <w:lang w:eastAsia="zh-CN"/>
              </w:rPr>
              <w:softHyphen/>
              <w:t>чайных ситуаций</w:t>
            </w:r>
            <w:r>
              <w:rPr>
                <w:sz w:val="24"/>
                <w:szCs w:val="24"/>
                <w:lang w:eastAsia="zh-CN"/>
              </w:rPr>
              <w:t>»</w:t>
            </w:r>
          </w:p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</w:t>
            </w:r>
            <w:r w:rsidRPr="00FF3AE5">
              <w:lastRenderedPageBreak/>
              <w:t xml:space="preserve">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AD5B27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AD5B27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6F2AC5" w:rsidP="009212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2121C">
              <w:rPr>
                <w:bCs/>
                <w:sz w:val="24"/>
                <w:szCs w:val="24"/>
              </w:rPr>
              <w:t>04,6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92121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2121C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1C24CD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2.1. </w:t>
            </w:r>
            <w:r w:rsidRPr="00D931A7">
              <w:rPr>
                <w:bCs/>
                <w:sz w:val="24"/>
                <w:szCs w:val="24"/>
                <w:lang w:eastAsia="zh-CN"/>
              </w:rPr>
              <w:t>предупреждение чрезвычайных ситуаций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sz w:val="24"/>
                <w:szCs w:val="24"/>
                <w:lang w:eastAsia="zh-CN"/>
              </w:rPr>
              <w:t>своевременное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возникновении чрезвычайных ситуаций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92121C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2121C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363F52" w:rsidRDefault="006F2AC5" w:rsidP="00D931A7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  <w:r w:rsidRPr="002A10C7">
              <w:rPr>
                <w:sz w:val="24"/>
                <w:szCs w:val="24"/>
              </w:rPr>
              <w:t xml:space="preserve">. </w:t>
            </w:r>
            <w:r w:rsidRPr="00D931A7">
              <w:rPr>
                <w:sz w:val="24"/>
                <w:szCs w:val="24"/>
                <w:lang w:eastAsia="zh-CN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предназначенных для ликвидации чрезвычайных ситуаций</w:t>
            </w:r>
          </w:p>
        </w:tc>
        <w:tc>
          <w:tcPr>
            <w:tcW w:w="850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104,6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6C111C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6F2AC5" w:rsidRDefault="006F2AC5">
            <w:proofErr w:type="spellStart"/>
            <w:r w:rsidRPr="00FF3AE5">
              <w:t>Лыленко</w:t>
            </w:r>
            <w:proofErr w:type="spellEnd"/>
            <w:r w:rsidRPr="00FF3AE5">
              <w:t xml:space="preserve"> Л.А. 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6F2AC5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155,8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A1DB3"/>
    <w:rsid w:val="00137F35"/>
    <w:rsid w:val="001C24CD"/>
    <w:rsid w:val="0027349A"/>
    <w:rsid w:val="0031048F"/>
    <w:rsid w:val="00311271"/>
    <w:rsid w:val="003F0F11"/>
    <w:rsid w:val="00402CEB"/>
    <w:rsid w:val="00425152"/>
    <w:rsid w:val="004366DD"/>
    <w:rsid w:val="004416B8"/>
    <w:rsid w:val="00477F6E"/>
    <w:rsid w:val="00487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F0906"/>
    <w:rsid w:val="0092121C"/>
    <w:rsid w:val="00982DAF"/>
    <w:rsid w:val="009C1E0E"/>
    <w:rsid w:val="009E615F"/>
    <w:rsid w:val="009F4FB3"/>
    <w:rsid w:val="00A17669"/>
    <w:rsid w:val="00AD5B27"/>
    <w:rsid w:val="00B2607D"/>
    <w:rsid w:val="00B344AE"/>
    <w:rsid w:val="00B614DF"/>
    <w:rsid w:val="00BE61E6"/>
    <w:rsid w:val="00C6639D"/>
    <w:rsid w:val="00CA7721"/>
    <w:rsid w:val="00D931A7"/>
    <w:rsid w:val="00DC36EF"/>
    <w:rsid w:val="00E348F2"/>
    <w:rsid w:val="00E47357"/>
    <w:rsid w:val="00E52119"/>
    <w:rsid w:val="00E610D0"/>
    <w:rsid w:val="00EF25FF"/>
    <w:rsid w:val="00EF7AFB"/>
    <w:rsid w:val="00F409E0"/>
    <w:rsid w:val="00F7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3C31-9F7F-448C-B1F5-9667E220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17</cp:revision>
  <cp:lastPrinted>2016-08-01T06:45:00Z</cp:lastPrinted>
  <dcterms:created xsi:type="dcterms:W3CDTF">2014-12-03T11:04:00Z</dcterms:created>
  <dcterms:modified xsi:type="dcterms:W3CDTF">2016-08-01T06:46:00Z</dcterms:modified>
</cp:coreProperties>
</file>