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Киселевского сельского поселения № 1 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Default="005A0409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13.03.2020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</w:t>
      </w:r>
      <w:r w:rsidR="00421F01" w:rsidRPr="003C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421F01" w:rsidRDefault="00421F01" w:rsidP="00421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shd w:val="clear" w:color="auto" w:fill="FFFFFF"/>
            <w:hideMark/>
          </w:tcPr>
          <w:p w:rsidR="00A74BE4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21F01" w:rsidRP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О результатах проведения антикоррупционного мониторинга в </w:t>
      </w:r>
      <w:r w:rsid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Киселевском сельском поселении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</w:t>
      </w:r>
      <w:r w:rsidR="005A0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году.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– 20 минут.</w:t>
      </w:r>
    </w:p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E44B8B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–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44B8B" w:rsidRDefault="00E44B8B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«О результатах проведения антикоррупционного мониторинга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Красносулинском районе в 2019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слушали информацию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B8B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</w:t>
      </w:r>
      <w:r w:rsidRP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поселения»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</w:p>
    <w:p w:rsidR="00421F01" w:rsidRDefault="00421F01" w:rsidP="00421F01">
      <w:pPr>
        <w:pStyle w:val="a4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РЕШИЛИ:</w:t>
      </w:r>
    </w:p>
    <w:p w:rsidR="00421F01" w:rsidRPr="0009644C" w:rsidRDefault="00421F01" w:rsidP="0009644C">
      <w:pPr>
        <w:spacing w:after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принять к сведению.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работу по выявлению случаев нарушения 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421F01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Сафоновой О.Н.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муниципальным служащим консультативную и методическую помощь по вопросам противодействия коррупции, в том числе связанным с соблюдением ограничений и запретов, требований к служебному поведению, 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отчет о результатах антикоррупционного мониторинга в Киселе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за 2019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сектор по профилактике коррупционных и иных правонарушений Администрации Красносулинского района информацию, необходимую для осуществления антикоррупционного мониторинга.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ежегодно, до 15 января года, следующего за </w:t>
      </w:r>
      <w:proofErr w:type="gramStart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отчетным</w:t>
      </w:r>
      <w:proofErr w:type="gramEnd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4.Членам комиссии по противодействию коррупции при наличии сведений о фактах нарушения порядка проведения антикоррупционного мониторинга либо искажения его данных со стороны муниципальных служащих, проводить служебные проверки и применять меры дисциплинарной ответственности в отношении виновных лиц.</w:t>
      </w:r>
    </w:p>
    <w:p w:rsidR="0009644C" w:rsidRPr="0009644C" w:rsidRDefault="0009644C" w:rsidP="0009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DC559A" w:rsidRDefault="00DC559A" w:rsidP="00DC55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протокола оставляю за собой.</w:t>
      </w:r>
    </w:p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59A" w:rsidRDefault="00DC559A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C5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О.И.Каралкин</w:t>
      </w: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      </w:t>
      </w:r>
      <w:r w:rsidR="005A0409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421F01" w:rsidRDefault="00421F01" w:rsidP="00421F01"/>
    <w:p w:rsidR="00421F01" w:rsidRDefault="00421F01" w:rsidP="00421F01"/>
    <w:p w:rsidR="00421F01" w:rsidRDefault="00421F01" w:rsidP="00421F01"/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9A" w:rsidRDefault="00DC559A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01" w:rsidRPr="00421F01" w:rsidRDefault="00421F01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антикоррупционного мониторинга </w:t>
      </w:r>
      <w:r w:rsidRPr="00B4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</w:t>
      </w:r>
      <w:r w:rsidR="005A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евском сельском поселении в 2019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proofErr w:type="gramEnd"/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Реализация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1.1. Правовые акты, направленные на реализацию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Решения Собрания депутатов Киселевского сельского поселения 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5" w:history="1">
        <w:proofErr w:type="gramStart"/>
        <w:r w:rsidR="00300A1B" w:rsidRPr="00B44E27">
          <w:rPr>
            <w:rStyle w:val="a3"/>
            <w:color w:val="auto"/>
          </w:rPr>
          <w:t xml:space="preserve">Решение № 91 от 14.01.2015 г. - </w:t>
        </w:r>
      </w:hyperlink>
      <w:r w:rsidR="00300A1B" w:rsidRPr="00B44E27">
        <w:t>О внесении изменений в решение Собрания депутатов Киселевского сельского поселения от 16.04.2010 № 65 «О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</w:t>
      </w:r>
      <w:proofErr w:type="gramEnd"/>
      <w:r w:rsidR="00300A1B" w:rsidRPr="00B44E27">
        <w:t xml:space="preserve"> несовершеннолетних детей»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Default="00300A1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r w:rsidRPr="00B44E27">
        <w:rPr>
          <w:rStyle w:val="a6"/>
        </w:rPr>
        <w:t>Постановления Администрации Киселевского сельского поселения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  <w:hyperlink r:id="rId6" w:history="1">
        <w:r>
          <w:rPr>
            <w:rStyle w:val="a3"/>
            <w:color w:val="auto"/>
          </w:rPr>
          <w:t>Постановление №43 от 08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4.2019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</w:t>
      </w:r>
      <w:r w:rsidRPr="004C0A82">
        <w:t xml:space="preserve">- </w:t>
      </w:r>
      <w:r w:rsidRPr="004C0A82">
        <w:rPr>
          <w:bCs/>
        </w:rPr>
        <w:t>О сообщении отдельными категори</w:t>
      </w:r>
      <w:r w:rsidRPr="004C0A82">
        <w:rPr>
          <w:bCs/>
        </w:rPr>
        <w:t>я</w:t>
      </w:r>
      <w:r w:rsidRPr="004C0A82">
        <w:rPr>
          <w:bCs/>
        </w:rPr>
        <w:t>ми лиц о получении подарка в связи с протокольными мероприятиями, служебными командировками и другими официальными меропри</w:t>
      </w:r>
      <w:r w:rsidRPr="004C0A82">
        <w:rPr>
          <w:bCs/>
        </w:rPr>
        <w:t>я</w:t>
      </w:r>
      <w:r w:rsidRPr="004C0A82">
        <w:rPr>
          <w:bCs/>
        </w:rPr>
        <w:t>тиями</w:t>
      </w:r>
    </w:p>
    <w:p w:rsidR="004C0A82" w:rsidRPr="004C0A82" w:rsidRDefault="004C0A82" w:rsidP="004C0A82">
      <w:pPr>
        <w:pStyle w:val="a5"/>
        <w:spacing w:before="0" w:beforeAutospacing="0" w:after="0" w:afterAutospacing="0"/>
        <w:jc w:val="both"/>
      </w:pPr>
      <w:hyperlink r:id="rId7" w:history="1">
        <w:r>
          <w:rPr>
            <w:rStyle w:val="a3"/>
            <w:color w:val="auto"/>
          </w:rPr>
          <w:t>Постановление №36 от 14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3.2019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- </w:t>
      </w:r>
      <w:r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8" w:history="1">
        <w:r w:rsidR="00300A1B" w:rsidRPr="00B44E27">
          <w:rPr>
            <w:rStyle w:val="a3"/>
            <w:color w:val="auto"/>
          </w:rPr>
          <w:t>Постановление №52 от 10.05.2018 г.</w:t>
        </w:r>
      </w:hyperlink>
      <w:r w:rsidR="00300A1B" w:rsidRPr="00B44E27">
        <w:t xml:space="preserve"> - Об утверждении порядка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9" w:history="1">
        <w:r w:rsidR="00300A1B" w:rsidRPr="000C76C3">
          <w:rPr>
            <w:rStyle w:val="a3"/>
            <w:color w:val="auto"/>
          </w:rPr>
          <w:t>Постановление №44 от 28.04.2018 г.</w:t>
        </w:r>
      </w:hyperlink>
      <w:r w:rsidR="00300A1B" w:rsidRPr="000C76C3">
        <w:t xml:space="preserve"> - Об утверждении Плана противодействия коррупции в органах местного самоуправления Киселевского сельского поселения  на 2018 – 2019 годы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0" w:history="1">
        <w:r w:rsidR="00300A1B" w:rsidRPr="00B44E27">
          <w:rPr>
            <w:rStyle w:val="a3"/>
            <w:color w:val="auto"/>
          </w:rPr>
          <w:t>Постановление №25 от 17.02.2016 г.</w:t>
        </w:r>
      </w:hyperlink>
      <w:r w:rsidR="00300A1B" w:rsidRPr="00B44E27">
        <w:t xml:space="preserve"> - 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Киселевского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1" w:history="1">
        <w:r w:rsidR="00300A1B" w:rsidRPr="00B44E27">
          <w:rPr>
            <w:rStyle w:val="a3"/>
            <w:color w:val="auto"/>
          </w:rPr>
          <w:t>Постановление № 38 от 01.04.2015г. -</w:t>
        </w:r>
      </w:hyperlink>
      <w:r w:rsidR="00300A1B" w:rsidRPr="00B44E27">
        <w:t>Об утверждении Порядка проведения служебных проверок коррупционных проявлений со стороны муниципальных служащих Администрации Киселевского сельского поселения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2" w:history="1">
        <w:r w:rsidR="00300A1B" w:rsidRPr="00B44E27">
          <w:rPr>
            <w:rStyle w:val="a3"/>
            <w:color w:val="auto"/>
          </w:rPr>
          <w:t>Постановление № 37 от 01.04.2015г. -</w:t>
        </w:r>
      </w:hyperlink>
      <w:r w:rsidR="00300A1B" w:rsidRPr="00B44E27">
        <w:t>Об утверждении Антикоррупционного стандарта в сферах деятельности Администрации Киселевского сельского поселения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3" w:history="1">
        <w:r w:rsidR="00300A1B" w:rsidRPr="00B44E27">
          <w:rPr>
            <w:rStyle w:val="a3"/>
            <w:color w:val="auto"/>
          </w:rPr>
          <w:t>Постановление № 48 от 01.04.2014г. -</w:t>
        </w:r>
      </w:hyperlink>
      <w:r w:rsidR="00300A1B" w:rsidRPr="00B44E27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поселения и предоставления этих сведений средствам массовой информации</w:t>
      </w:r>
    </w:p>
    <w:p w:rsidR="00300A1B" w:rsidRDefault="00320716" w:rsidP="00300A1B">
      <w:pPr>
        <w:pStyle w:val="a5"/>
        <w:spacing w:before="0" w:beforeAutospacing="0" w:after="0" w:afterAutospacing="0"/>
        <w:jc w:val="both"/>
      </w:pPr>
      <w:hyperlink r:id="rId14" w:history="1">
        <w:r w:rsidR="00300A1B" w:rsidRPr="00B44E27">
          <w:rPr>
            <w:rStyle w:val="a3"/>
            <w:color w:val="auto"/>
          </w:rPr>
          <w:t>Постановление № 114 от 30.09.2013г. -</w:t>
        </w:r>
      </w:hyperlink>
      <w:r w:rsidR="00300A1B" w:rsidRPr="00B44E27"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</w:p>
    <w:p w:rsidR="004C0A82" w:rsidRPr="00B44E27" w:rsidRDefault="004C0A82" w:rsidP="00300A1B">
      <w:pPr>
        <w:pStyle w:val="a5"/>
        <w:spacing w:before="0" w:beforeAutospacing="0" w:after="0" w:afterAutospacing="0"/>
        <w:jc w:val="both"/>
      </w:pP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lastRenderedPageBreak/>
        <w:t xml:space="preserve">Распоряжения Администрации Киселевского сельского поселения 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5" w:history="1">
        <w:r w:rsidR="00300A1B" w:rsidRPr="00B44E27">
          <w:rPr>
            <w:rStyle w:val="a3"/>
            <w:color w:val="auto"/>
          </w:rPr>
          <w:t xml:space="preserve">Распоряжение № 62 от 08.06.2018 г. </w:t>
        </w:r>
      </w:hyperlink>
      <w:r w:rsidR="00300A1B" w:rsidRPr="00B44E27">
        <w:t>- О мерах по реализации постановления Правительства Российской Федерации от 05.03.2018 N 228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6" w:history="1">
        <w:r w:rsidR="00300A1B" w:rsidRPr="00B44E27">
          <w:rPr>
            <w:rStyle w:val="a3"/>
            <w:color w:val="auto"/>
          </w:rPr>
          <w:t xml:space="preserve">Распоряжение № 57 от 14.05.2018 г. </w:t>
        </w:r>
      </w:hyperlink>
      <w:r w:rsidR="00300A1B" w:rsidRPr="00B44E27">
        <w:t>- 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7" w:history="1">
        <w:r w:rsidR="00300A1B" w:rsidRPr="00B44E27">
          <w:rPr>
            <w:rStyle w:val="a3"/>
            <w:color w:val="auto"/>
          </w:rPr>
          <w:t xml:space="preserve">Распоряжение № 05 от 14.02.2011 г. </w:t>
        </w:r>
      </w:hyperlink>
      <w:r w:rsidR="00300A1B" w:rsidRPr="00B44E27">
        <w:t>- О реализации статьи 12 Федерального закона от 25.12.2008 № 273-ФЗ «О противодействии коррупции»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8" w:history="1">
        <w:r w:rsidR="00300A1B" w:rsidRPr="00B44E27">
          <w:rPr>
            <w:rStyle w:val="a3"/>
            <w:color w:val="auto"/>
          </w:rPr>
          <w:t xml:space="preserve">Распоряжение № 04 от 25.01.2010 г. </w:t>
        </w:r>
      </w:hyperlink>
      <w:r w:rsidR="00300A1B" w:rsidRPr="00B44E27">
        <w:t>- Об утверждении Порядка проведения антикоррупционной экспертизы проектов нормативных правовых актов Администрации Киселевского сельского поселения</w:t>
      </w:r>
    </w:p>
    <w:p w:rsidR="00300A1B" w:rsidRPr="00B44E27" w:rsidRDefault="00320716" w:rsidP="00300A1B">
      <w:pPr>
        <w:pStyle w:val="a5"/>
        <w:spacing w:before="0" w:beforeAutospacing="0" w:after="0" w:afterAutospacing="0"/>
        <w:jc w:val="both"/>
      </w:pPr>
      <w:hyperlink r:id="rId19" w:history="1">
        <w:r w:rsidR="00300A1B" w:rsidRPr="00B44E27">
          <w:rPr>
            <w:rStyle w:val="a3"/>
            <w:color w:val="auto"/>
          </w:rPr>
          <w:t xml:space="preserve">Распоряжение № 37 от 15.10.2009 г. </w:t>
        </w:r>
      </w:hyperlink>
      <w:r w:rsidR="00300A1B" w:rsidRPr="00B44E27">
        <w:t>- Об утверждении Положения о порядке уведомления Главы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421F01" w:rsidRPr="00B44E27" w:rsidRDefault="00421F01" w:rsidP="00300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C0A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целях реализации мероприятий, предусмотренных антикоррупционным законодательством, были </w:t>
      </w:r>
      <w:proofErr w:type="gramStart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приняты</w:t>
      </w:r>
      <w:proofErr w:type="gramEnd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правовые акты:</w:t>
      </w:r>
    </w:p>
    <w:p w:rsidR="000C76C3" w:rsidRDefault="00300A1B" w:rsidP="000C76C3">
      <w:pPr>
        <w:pStyle w:val="a5"/>
        <w:spacing w:before="0" w:beforeAutospacing="0" w:after="0" w:afterAutospacing="0"/>
        <w:jc w:val="both"/>
      </w:pPr>
      <w:r w:rsidRPr="00B44E27">
        <w:rPr>
          <w:rFonts w:eastAsia="Calibri"/>
        </w:rPr>
        <w:t xml:space="preserve">- </w:t>
      </w:r>
      <w:hyperlink r:id="rId20" w:history="1">
        <w:r w:rsidR="000C76C3" w:rsidRPr="000C76C3">
          <w:rPr>
            <w:rStyle w:val="a3"/>
            <w:color w:val="auto"/>
            <w:u w:val="none"/>
          </w:rPr>
          <w:t>Постановление №43 от 08.04.2019 г.</w:t>
        </w:r>
      </w:hyperlink>
      <w:r w:rsidR="000C76C3" w:rsidRPr="000C76C3">
        <w:t xml:space="preserve"> </w:t>
      </w:r>
      <w:r w:rsidR="000C76C3">
        <w:t>«</w:t>
      </w:r>
      <w:r w:rsidR="000C76C3" w:rsidRPr="004C0A82">
        <w:rPr>
          <w:bCs/>
        </w:rPr>
        <w:t>О сообщении отдельными категори</w:t>
      </w:r>
      <w:r w:rsidR="000C76C3" w:rsidRPr="004C0A82">
        <w:rPr>
          <w:bCs/>
        </w:rPr>
        <w:t>я</w:t>
      </w:r>
      <w:r w:rsidR="000C76C3" w:rsidRPr="004C0A82">
        <w:rPr>
          <w:bCs/>
        </w:rPr>
        <w:t>ми лиц о получении подарка в связи с протокольными мероприятиями, служебными командировками и другими официальными меропри</w:t>
      </w:r>
      <w:r w:rsidR="000C76C3" w:rsidRPr="004C0A82">
        <w:rPr>
          <w:bCs/>
        </w:rPr>
        <w:t>я</w:t>
      </w:r>
      <w:r w:rsidR="000C76C3" w:rsidRPr="004C0A82">
        <w:rPr>
          <w:bCs/>
        </w:rPr>
        <w:t>тиями</w:t>
      </w:r>
      <w:r w:rsidR="000C76C3">
        <w:rPr>
          <w:bCs/>
        </w:rPr>
        <w:t>»;</w:t>
      </w:r>
    </w:p>
    <w:p w:rsidR="000C76C3" w:rsidRPr="004C0A82" w:rsidRDefault="000C76C3" w:rsidP="000C76C3">
      <w:pPr>
        <w:pStyle w:val="a5"/>
        <w:spacing w:before="0" w:beforeAutospacing="0" w:after="0" w:afterAutospacing="0"/>
        <w:jc w:val="both"/>
      </w:pPr>
      <w:r>
        <w:t xml:space="preserve">- </w:t>
      </w:r>
      <w:hyperlink r:id="rId21" w:history="1">
        <w:r w:rsidRPr="000C76C3">
          <w:rPr>
            <w:rStyle w:val="a3"/>
            <w:color w:val="auto"/>
            <w:u w:val="none"/>
          </w:rPr>
          <w:t>Постановление №36 от 14.03.2019 г.</w:t>
        </w:r>
      </w:hyperlink>
      <w:r w:rsidRPr="000C76C3">
        <w:t xml:space="preserve"> </w:t>
      </w:r>
      <w:r>
        <w:t>«</w:t>
      </w:r>
      <w:r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».</w:t>
      </w:r>
    </w:p>
    <w:p w:rsidR="00421F01" w:rsidRPr="00B44E27" w:rsidRDefault="00421F01" w:rsidP="000C76C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Комиссия по противодействию коррупции в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Киселевском поселении </w:t>
      </w: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Комиссия).</w:t>
      </w:r>
    </w:p>
    <w:p w:rsidR="00421F01" w:rsidRPr="00B44E27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истекшем году в соответствии с планом работы комиссии на 201</w:t>
      </w:r>
      <w:r w:rsidR="000C7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 было проведено 4 заседания комиссии, посвященных рассмотрению наиболее актуальных вопросов, в </w:t>
      </w:r>
      <w:r w:rsidR="00300A1B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планом работы комиссии.</w:t>
      </w:r>
    </w:p>
    <w:p w:rsidR="00421F01" w:rsidRPr="00421F01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1.2. Планы (программы) противодействия коррупции и ход их реализации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План противодействия коррупции в Киселевском сельском поселении на 2018-2019 годы утвержден Постановлением №  44 от 28.04.2018.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Во исполнение подпункта «Б» пункта 3 Национального плана противодействия коррупции на 2018-2019 годы, утвержденного Указом Президента РФ от 29.06.2018 № 378, Администрацией Киселевского сельского поселения принято Постановление от 13.09.2018 № 85 «О внесении изменений в Постановление Администрации  Киселевского сельского поселения от 28.04.2018 № 44 «Об утверждении Плана противодействия коррупции в органах местного самоуправления Киселевского сельского поселения  на 2018 – 2019 годы».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Вышеуказанным постановлением в План противодействия коррупции в Киселевском сельском поселении на 2018-2019 годы включены следующие мероприятия: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рассмотрение на заседании комиссии по противодействию коррупции в муниципальном образовании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2) принятие мер по повышению эффективности: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–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интересов;</w:t>
      </w:r>
      <w:proofErr w:type="gramEnd"/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6)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300A1B" w:rsidRPr="00B44E27" w:rsidRDefault="00300A1B" w:rsidP="00B44E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A1B" w:rsidRPr="00B44E27" w:rsidRDefault="000C76C3" w:rsidP="00B4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2019</w:t>
      </w:r>
      <w:r w:rsidR="00300A1B" w:rsidRPr="00B44E27">
        <w:rPr>
          <w:rFonts w:ascii="Times New Roman" w:hAnsi="Times New Roman" w:cs="Times New Roman"/>
          <w:sz w:val="24"/>
          <w:szCs w:val="24"/>
        </w:rPr>
        <w:t xml:space="preserve"> год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300A1B" w:rsidRPr="00B44E27" w:rsidRDefault="00300A1B" w:rsidP="00B44E2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0C76C3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2019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</w:t>
      </w:r>
      <w:r w:rsidR="0046268D">
        <w:rPr>
          <w:rFonts w:ascii="Times New Roman" w:eastAsia="Calibri" w:hAnsi="Times New Roman" w:cs="Times New Roman"/>
          <w:sz w:val="24"/>
          <w:szCs w:val="24"/>
        </w:rPr>
        <w:t>направлено 23</w:t>
      </w:r>
      <w:r w:rsidR="000C76C3">
        <w:rPr>
          <w:rFonts w:ascii="Times New Roman" w:eastAsia="Calibri" w:hAnsi="Times New Roman" w:cs="Times New Roman"/>
          <w:sz w:val="24"/>
          <w:szCs w:val="24"/>
        </w:rPr>
        <w:t xml:space="preserve"> проектов НПА и  45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300A1B" w:rsidRPr="00B44E27" w:rsidRDefault="00300A1B" w:rsidP="00B44E2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300A1B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r w:rsidR="00421F01"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Меры по предотвращению и урегулированию конфликта интересов на муниципальной службе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Киселевского сельского поселения от 09.07.2015 № 88 «</w:t>
      </w:r>
      <w:r w:rsidRPr="00B44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интересов»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утвержден  состав комиссии по урегулированию конфликта интересов и положение о комиссии.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В составе комиссии 6 человек – председатель, заместитель председателя, секретарь, 3 члена комиссии. Представители общественных объединений, некоммерческих, научных организаций в заседаниях комиссии не участвовали в связи с отсутствием их на территории поселения.</w:t>
      </w:r>
    </w:p>
    <w:p w:rsidR="000D12A4" w:rsidRPr="00B44E27" w:rsidRDefault="0046268D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За 2019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года проведено </w:t>
      </w:r>
      <w:r w:rsidR="000D12A4" w:rsidRPr="00B44E27">
        <w:rPr>
          <w:rFonts w:ascii="Times New Roman" w:hAnsi="Times New Roman" w:cs="Times New Roman"/>
          <w:sz w:val="24"/>
          <w:szCs w:val="24"/>
        </w:rPr>
        <w:t>4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0D12A4" w:rsidRPr="00B44E27">
        <w:rPr>
          <w:rFonts w:ascii="Times New Roman" w:hAnsi="Times New Roman" w:cs="Times New Roman"/>
          <w:sz w:val="24"/>
          <w:szCs w:val="24"/>
        </w:rPr>
        <w:t>я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комиссии по  урегулированию конфликта интересов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комиссии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12A4" w:rsidRPr="00B44E27" w:rsidRDefault="000D12A4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Муниципальные служащие к дисциплинарной ответственности не привлекались.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</w:t>
      </w:r>
      <w:r w:rsidR="0046268D">
        <w:rPr>
          <w:rFonts w:ascii="Times New Roman" w:eastAsia="Calibri" w:hAnsi="Times New Roman" w:cs="Times New Roman"/>
          <w:sz w:val="24"/>
          <w:szCs w:val="24"/>
        </w:rPr>
        <w:t>щихся получения подарков за 2019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не выявлено.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Осуществление комплекса мер по соблюдению муниципальными служащими ограничений, запретов и обязанностей, установленных в целях противодействия коррупции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 в органе  МСУ, обеспечивающее соблюдение муниципальным служащим ограничений и запретов, требований о предотвращении или урегулировании конфликта интересов: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Лыленко Лилия Александровна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Киселевского сельского поселения ознакомлены с требованиями: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Федерального закона  от 02.03.2007г. №25-ФЗ «О муниципальной службе в РФ» (ст.13 «Ограничения»;       ст. 14»Запреты»;       ст.14.2 «Требования к служебному поведению  муниципального служащего»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-Федерального закона от 25.12.2008   №273-ФЗ  «О противодействии коррупции» (ст.9 Уведомление об обращении в целях склонения к совершению коррупционных противодействий, ст.12 «Ограничения  муниципальных служащих»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т. 12.3 «Обязанность передачи  ценных бумаг, акций в доверительное управление»,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 Кодексом этики и служебного поведения муниципального служащего, утвержденным правовым актом МСУ.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лицо, обеспечивающее организацию сбора и обработку сведений  о доходах, расходах, об имуществе и обязательствах имущественного  характера  муниципальных  служащих, аналогичных сведений на супруга и  несовершеннолетних детей: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Лыленко Лилия Александровна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С муниципальными служащими проводятся учебные занятия по  вопросам заполнения справок  при проведении декларационной кампании, так же муниципальные служащие ознакомлены с методическими рекомендациями по  вопросам заполнения справок.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E27">
        <w:rPr>
          <w:rFonts w:ascii="Times New Roman" w:hAnsi="Times New Roman" w:cs="Times New Roman"/>
          <w:sz w:val="24"/>
          <w:szCs w:val="24"/>
        </w:rPr>
        <w:t>Порядок  размещения сведений о доходах и расходах муниципальных служащих  в сети «Интернет» определен Постановлением Администрации Киселевского сельского поселения от 01.04.2014 № 48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 поселения и предоставления этих сведений средствам массовой информации».</w:t>
      </w:r>
      <w:proofErr w:type="gramEnd"/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Заявлений граждан </w:t>
      </w:r>
      <w:proofErr w:type="gramStart"/>
      <w:r w:rsidRPr="00B44E27">
        <w:rPr>
          <w:rStyle w:val="blk"/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комиссию по урегулированию</w:t>
      </w:r>
      <w:proofErr w:type="gramEnd"/>
      <w:r w:rsidRPr="00B44E27">
        <w:rPr>
          <w:rStyle w:val="blk"/>
          <w:rFonts w:ascii="Times New Roman" w:hAnsi="Times New Roman" w:cs="Times New Roman"/>
          <w:sz w:val="24"/>
          <w:szCs w:val="24"/>
        </w:rPr>
        <w:t xml:space="preserve"> конфликта интересов Администрации Киселевского сельского поселения не поступало.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При приеме на работу проводятся собеседования на знание антикоррупционного законодательства.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Муниципальных служащих, выполняющих иную оплачиваемую работу  нет. 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 муниципальными служащими проводятся учебные занятия по вопросам  законодательного обеспечения предупреждения коррупции, осуществляется проверка знаний ограничений и запретов для муниципальных служащих. Во всех видеоконференциях, семинарах, проводимых в Администрации района</w:t>
      </w:r>
      <w:r w:rsidRPr="00B44E27">
        <w:rPr>
          <w:rFonts w:ascii="Times New Roman" w:hAnsi="Times New Roman" w:cs="Times New Roman"/>
          <w:sz w:val="24"/>
          <w:szCs w:val="24"/>
        </w:rPr>
        <w:t>,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муниципальные служащие</w:t>
      </w:r>
      <w:r w:rsidRPr="00B44E2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2A4" w:rsidRDefault="000D12A4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Администрации Киселевского сельского поселения от 30.09.2013 № 114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46268D" w:rsidRPr="00B44E27" w:rsidRDefault="0046268D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color w:val="000000"/>
          <w:sz w:val="24"/>
          <w:szCs w:val="24"/>
        </w:rPr>
      </w:pP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lastRenderedPageBreak/>
        <w:t>5. Антикоррупционная экспертиза </w:t>
      </w:r>
      <w:r w:rsidRPr="00421F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нормативных правовых актов и их проектов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0D12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46268D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2019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направлено 23 проектов НПА и  45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Взаимодействие с гражданами и организациями</w:t>
      </w: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от граждан и организаций по фактам коррупционных проявлений со стороны муниципальных служащих в 201</w:t>
      </w:r>
      <w:r w:rsidR="004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 Антикоррупционное образование и просвещение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7.1. Результаты антикоррупционного образования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общеобразовательных учреждениях </w:t>
      </w:r>
      <w:r w:rsidR="000D12A4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Киселевского сельского поселения проводится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правосознания и правовой культуры учащихся.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Default="00421F01" w:rsidP="00421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7.2. Результаты антикоррупционного просвещения</w:t>
      </w:r>
    </w:p>
    <w:p w:rsidR="000D12A4" w:rsidRPr="00421F01" w:rsidRDefault="000D12A4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7" w:rsidRPr="00DC559A" w:rsidRDefault="00B44E27" w:rsidP="00DC559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</w:t>
      </w:r>
      <w:r w:rsidR="00DC559A" w:rsidRPr="00DC559A">
        <w:rPr>
          <w:rFonts w:ascii="Times New Roman" w:hAnsi="Times New Roman" w:cs="Times New Roman"/>
          <w:sz w:val="24"/>
          <w:szCs w:val="24"/>
        </w:rPr>
        <w:t>онодательства в сфере коррупции:</w:t>
      </w:r>
    </w:p>
    <w:p w:rsidR="00B44E27" w:rsidRPr="00DC559A" w:rsidRDefault="00B44E27" w:rsidP="00D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На постоянной основе ведется работа  по формированию у муниципальных служащих отрицательного отношения к коррупции.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Администрацией не проводилась, программы не разрабатывались.</w:t>
      </w:r>
    </w:p>
    <w:p w:rsidR="00B44E27" w:rsidRPr="00DC559A" w:rsidRDefault="00B44E27" w:rsidP="00DC55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421F01" w:rsidRPr="00DC559A" w:rsidRDefault="00421F01" w:rsidP="00DC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DC559A" w:rsidRDefault="009F75DD" w:rsidP="00DC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5DD" w:rsidRPr="00DC559A" w:rsidSect="00B44E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E38D4"/>
    <w:multiLevelType w:val="hybridMultilevel"/>
    <w:tmpl w:val="0E4CC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01"/>
    <w:rsid w:val="0009644C"/>
    <w:rsid w:val="000C76C3"/>
    <w:rsid w:val="000D12A4"/>
    <w:rsid w:val="00127A81"/>
    <w:rsid w:val="00300A1B"/>
    <w:rsid w:val="00320716"/>
    <w:rsid w:val="00421F01"/>
    <w:rsid w:val="0046268D"/>
    <w:rsid w:val="004C0A82"/>
    <w:rsid w:val="004E7878"/>
    <w:rsid w:val="005A0409"/>
    <w:rsid w:val="006C126B"/>
    <w:rsid w:val="00905E54"/>
    <w:rsid w:val="009F75DD"/>
    <w:rsid w:val="00A74BE4"/>
    <w:rsid w:val="00B44E27"/>
    <w:rsid w:val="00DC559A"/>
    <w:rsid w:val="00E44B8B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1B"/>
    <w:rPr>
      <w:b/>
      <w:bCs/>
    </w:rPr>
  </w:style>
  <w:style w:type="character" w:customStyle="1" w:styleId="blk">
    <w:name w:val="blk"/>
    <w:basedOn w:val="a0"/>
    <w:rsid w:val="000D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Upload/Files/postanovlenie___52_ot_10.05.2018_uvedomlenie_ob_inoiy_oplachivaemoiy_rabote.docx" TargetMode="External"/><Relationship Id="rId13" Type="http://schemas.openxmlformats.org/officeDocument/2006/relationships/hyperlink" Target="http://kiselevskaya-adm.ru/docs/Postanovleniya/postanovlenie___48_ot_01.04.2014__poryadok_razmescheniya_svedeniiy_o_dohodah.zip" TargetMode="External"/><Relationship Id="rId18" Type="http://schemas.openxmlformats.org/officeDocument/2006/relationships/hyperlink" Target="http://kiselevskaya-adm.ru/docs/rasporyajenie_4_antikoruppcionnaya_yekspertiza.doc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selevskaya-adm.ru/Upload/Files/postanovlenie___52_ot_10.05.2018_uvedomlenie_ob_inoiy_oplachivaemoiy_rabote.docx" TargetMode="External"/><Relationship Id="rId7" Type="http://schemas.openxmlformats.org/officeDocument/2006/relationships/hyperlink" Target="http://kiselevskaya-adm.ru/Upload/Files/postanovlenie___52_ot_10.05.2018_uvedomlenie_ob_inoiy_oplachivaemoiy_rabote.docx" TargetMode="External"/><Relationship Id="rId12" Type="http://schemas.openxmlformats.org/officeDocument/2006/relationships/hyperlink" Target="http://kiselevskaya-adm.ru/Upload/postanovlenie___37__2015_antikorrupcionniiy_standart.doc" TargetMode="External"/><Relationship Id="rId17" Type="http://schemas.openxmlformats.org/officeDocument/2006/relationships/hyperlink" Target="http://kiselevskaya-adm.ru/docs/rasporyajenie__5_o_realizacii_ukaza_prezidenta_rf_po_st._12_1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kiselevskaya-adm.ru/Upload/Files/rasporyajenie___57_ot_14.05.2018_uvedomlenie_o_skloneniyu_k_korrupcii.docx" TargetMode="External"/><Relationship Id="rId20" Type="http://schemas.openxmlformats.org/officeDocument/2006/relationships/hyperlink" Target="http://kiselevskaya-adm.ru/Upload/Files/postanovlenie___52_ot_10.05.2018_uvedomlenie_ob_inoiy_oplachivaemoiy_rabot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selevskaya-adm.ru/Upload/Files/postanovlenie___52_ot_10.05.2018_uvedomlenie_ob_inoiy_oplachivaemoiy_rabote.docx" TargetMode="External"/><Relationship Id="rId11" Type="http://schemas.openxmlformats.org/officeDocument/2006/relationships/hyperlink" Target="http://kiselevskaya-adm.ru/Upload/postanovlenie___38_ot_01_04_2015.doc" TargetMode="External"/><Relationship Id="rId5" Type="http://schemas.openxmlformats.org/officeDocument/2006/relationships/hyperlink" Target="http://kiselevskaya-adm.ru/docs/resheniya/reshenie___91_ot_14.01.2015_o_rashodah.zip" TargetMode="External"/><Relationship Id="rId15" Type="http://schemas.openxmlformats.org/officeDocument/2006/relationships/hyperlink" Target="http://kiselevskaya-adm.ru/Upload/Files/rasporyajenie___62_ot_08.06.2018_utrata_doveriy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selevskaya-adm.ru/Upload/Files/postanovlenie___25_ot_17.02.2016_proekt_konflikt_interesov.doc" TargetMode="External"/><Relationship Id="rId19" Type="http://schemas.openxmlformats.org/officeDocument/2006/relationships/hyperlink" Target="http://kiselevskaya-adm.ru/docs/rasporyajenie___37_poloj_po_korrup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Upload/Files/postanovlenie___44_ot_28.04.2018_plan_protivodeiystviya_korrupcii_2018-2019.doc" TargetMode="External"/><Relationship Id="rId14" Type="http://schemas.openxmlformats.org/officeDocument/2006/relationships/hyperlink" Target="http://kiselevskaya-adm.ru/Upload/Files/postanovlenie___114_ot_30.09.2013_peredacha_podarkov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2019-03-28T11:22:00Z</cp:lastPrinted>
  <dcterms:created xsi:type="dcterms:W3CDTF">2019-03-26T13:41:00Z</dcterms:created>
  <dcterms:modified xsi:type="dcterms:W3CDTF">2020-04-16T07:19:00Z</dcterms:modified>
</cp:coreProperties>
</file>