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C9" w:rsidRDefault="008C2DC9" w:rsidP="008C2DC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EB696F" wp14:editId="75388909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DC9" w:rsidRPr="008C2DC9" w:rsidRDefault="008C2DC9" w:rsidP="008C2DC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22.05.2024</w:t>
      </w:r>
    </w:p>
    <w:p w:rsidR="00C86F0C" w:rsidRPr="00A23281" w:rsidRDefault="00C86F0C" w:rsidP="001917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81">
        <w:rPr>
          <w:rFonts w:ascii="Times New Roman" w:hAnsi="Times New Roman" w:cs="Times New Roman"/>
          <w:b/>
          <w:sz w:val="28"/>
          <w:szCs w:val="28"/>
        </w:rPr>
        <w:t>Электронная закладная: особенности и преимущества</w:t>
      </w:r>
    </w:p>
    <w:p w:rsidR="00C86F0C" w:rsidRPr="00A23281" w:rsidRDefault="00C86F0C" w:rsidP="00A232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1">
        <w:rPr>
          <w:rFonts w:ascii="Times New Roman" w:hAnsi="Times New Roman" w:cs="Times New Roman"/>
          <w:sz w:val="28"/>
          <w:szCs w:val="28"/>
        </w:rPr>
        <w:t>Закладная – это ценная бумага, которая подтверждает, что на время ипотеки банк получает недвижимость в залог. В настоящее время в Российской Федерации в обороте находятся документарные и электронные закладные.</w:t>
      </w:r>
    </w:p>
    <w:p w:rsidR="00C86F0C" w:rsidRPr="00A23281" w:rsidRDefault="00C86F0C" w:rsidP="00A232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1">
        <w:rPr>
          <w:rFonts w:ascii="Times New Roman" w:hAnsi="Times New Roman" w:cs="Times New Roman"/>
          <w:sz w:val="28"/>
          <w:szCs w:val="28"/>
        </w:rPr>
        <w:t>Электронная закладная дает банку и заемщику те же права и обязанности что и бумажная. Отличие бумажной и электронной закладной – в их форме. Электронную закладную не нужно распечатывать. Она заполняется и хранится в виде файла. Подписывается такой</w:t>
      </w:r>
      <w:r w:rsidR="009409FE">
        <w:rPr>
          <w:rFonts w:ascii="Times New Roman" w:hAnsi="Times New Roman" w:cs="Times New Roman"/>
          <w:sz w:val="28"/>
          <w:szCs w:val="28"/>
        </w:rPr>
        <w:t xml:space="preserve"> документ электронной подписью и хранятся </w:t>
      </w:r>
      <w:r w:rsidRPr="00A23281">
        <w:rPr>
          <w:rFonts w:ascii="Times New Roman" w:hAnsi="Times New Roman" w:cs="Times New Roman"/>
          <w:sz w:val="28"/>
          <w:szCs w:val="28"/>
        </w:rPr>
        <w:t xml:space="preserve">в депозитарии. </w:t>
      </w:r>
    </w:p>
    <w:p w:rsidR="00C86F0C" w:rsidRPr="00A23281" w:rsidRDefault="00C86F0C" w:rsidP="00A23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81">
        <w:rPr>
          <w:rFonts w:ascii="Times New Roman" w:hAnsi="Times New Roman" w:cs="Times New Roman"/>
          <w:b/>
          <w:sz w:val="28"/>
          <w:szCs w:val="28"/>
        </w:rPr>
        <w:t>Преи</w:t>
      </w:r>
      <w:r w:rsidR="00A23281">
        <w:rPr>
          <w:rFonts w:ascii="Times New Roman" w:hAnsi="Times New Roman" w:cs="Times New Roman"/>
          <w:b/>
          <w:sz w:val="28"/>
          <w:szCs w:val="28"/>
        </w:rPr>
        <w:t>мущества электронной закладной</w:t>
      </w:r>
    </w:p>
    <w:p w:rsidR="00C86F0C" w:rsidRPr="00A23281" w:rsidRDefault="00C86F0C" w:rsidP="00A232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1">
        <w:rPr>
          <w:rFonts w:ascii="Times New Roman" w:hAnsi="Times New Roman" w:cs="Times New Roman"/>
          <w:sz w:val="28"/>
          <w:szCs w:val="28"/>
        </w:rPr>
        <w:t>Скорость оформления - электронная закладная формируется быстрее, чем бумажная. Банки заполняют уже готовую форму документа. Для регистрации закладной не нужно ехать в МФЦ. Заемщику и представителю бан</w:t>
      </w:r>
      <w:r w:rsidR="000C5BEE">
        <w:rPr>
          <w:rFonts w:ascii="Times New Roman" w:hAnsi="Times New Roman" w:cs="Times New Roman"/>
          <w:sz w:val="28"/>
          <w:szCs w:val="28"/>
        </w:rPr>
        <w:t>ка не нужно ждать записи в МФЦ, п</w:t>
      </w:r>
      <w:r w:rsidRPr="00A23281">
        <w:rPr>
          <w:rFonts w:ascii="Times New Roman" w:hAnsi="Times New Roman" w:cs="Times New Roman"/>
          <w:sz w:val="28"/>
          <w:szCs w:val="28"/>
        </w:rPr>
        <w:t>одать документы можно удаленно.</w:t>
      </w:r>
    </w:p>
    <w:p w:rsidR="008C2DC9" w:rsidRDefault="00C86F0C" w:rsidP="00107B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81">
        <w:rPr>
          <w:rFonts w:ascii="Times New Roman" w:hAnsi="Times New Roman" w:cs="Times New Roman"/>
          <w:sz w:val="28"/>
          <w:szCs w:val="28"/>
        </w:rPr>
        <w:t xml:space="preserve">Сохранность - </w:t>
      </w:r>
      <w:r w:rsidR="0046723C" w:rsidRPr="00A23281">
        <w:rPr>
          <w:rFonts w:ascii="Times New Roman" w:hAnsi="Times New Roman" w:cs="Times New Roman"/>
          <w:sz w:val="28"/>
          <w:szCs w:val="28"/>
        </w:rPr>
        <w:t>б</w:t>
      </w:r>
      <w:r w:rsidRPr="00A23281">
        <w:rPr>
          <w:rFonts w:ascii="Times New Roman" w:hAnsi="Times New Roman" w:cs="Times New Roman"/>
          <w:sz w:val="28"/>
          <w:szCs w:val="28"/>
        </w:rPr>
        <w:t>умажную закладную можно пот</w:t>
      </w:r>
      <w:r w:rsidR="0046723C" w:rsidRPr="00A23281">
        <w:rPr>
          <w:rFonts w:ascii="Times New Roman" w:hAnsi="Times New Roman" w:cs="Times New Roman"/>
          <w:sz w:val="28"/>
          <w:szCs w:val="28"/>
        </w:rPr>
        <w:t xml:space="preserve">ерять или намеренно уничтожить, </w:t>
      </w:r>
      <w:r w:rsidR="000C5BEE">
        <w:rPr>
          <w:rFonts w:ascii="Times New Roman" w:hAnsi="Times New Roman" w:cs="Times New Roman"/>
          <w:sz w:val="28"/>
          <w:szCs w:val="28"/>
        </w:rPr>
        <w:t xml:space="preserve">на </w:t>
      </w:r>
      <w:r w:rsidRPr="00A23281">
        <w:rPr>
          <w:rFonts w:ascii="Times New Roman" w:hAnsi="Times New Roman" w:cs="Times New Roman"/>
          <w:sz w:val="28"/>
          <w:szCs w:val="28"/>
        </w:rPr>
        <w:t xml:space="preserve">восстановление документа </w:t>
      </w:r>
      <w:r w:rsidR="000C5BEE">
        <w:rPr>
          <w:rFonts w:ascii="Times New Roman" w:hAnsi="Times New Roman" w:cs="Times New Roman"/>
          <w:sz w:val="28"/>
          <w:szCs w:val="28"/>
        </w:rPr>
        <w:t>потребуется время</w:t>
      </w:r>
      <w:r w:rsidRPr="00A23281">
        <w:rPr>
          <w:rFonts w:ascii="Times New Roman" w:hAnsi="Times New Roman" w:cs="Times New Roman"/>
          <w:sz w:val="28"/>
          <w:szCs w:val="28"/>
        </w:rPr>
        <w:t xml:space="preserve">. С электронной закладной такого не </w:t>
      </w:r>
      <w:r w:rsidR="0046723C" w:rsidRPr="00A23281">
        <w:rPr>
          <w:rFonts w:ascii="Times New Roman" w:hAnsi="Times New Roman" w:cs="Times New Roman"/>
          <w:sz w:val="28"/>
          <w:szCs w:val="28"/>
        </w:rPr>
        <w:t>произойдет</w:t>
      </w:r>
      <w:r w:rsidRPr="00A23281">
        <w:rPr>
          <w:rFonts w:ascii="Times New Roman" w:hAnsi="Times New Roman" w:cs="Times New Roman"/>
          <w:sz w:val="28"/>
          <w:szCs w:val="28"/>
        </w:rPr>
        <w:t xml:space="preserve">. Она хранится в депозитарии на защищенных серверах, и </w:t>
      </w:r>
      <w:proofErr w:type="spellStart"/>
      <w:r w:rsidRPr="00A2328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A23281">
        <w:rPr>
          <w:rFonts w:ascii="Times New Roman" w:hAnsi="Times New Roman" w:cs="Times New Roman"/>
          <w:sz w:val="28"/>
          <w:szCs w:val="28"/>
        </w:rPr>
        <w:t xml:space="preserve"> следит за каждым ее перемещением.</w:t>
      </w:r>
    </w:p>
    <w:p w:rsidR="0096065F" w:rsidRDefault="0096065F" w:rsidP="0096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65F" w:rsidRPr="0096065F" w:rsidRDefault="0096065F" w:rsidP="0096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96065F" w:rsidRPr="0096065F" w:rsidRDefault="0096065F" w:rsidP="0096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9606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6065F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96065F" w:rsidRPr="0096065F" w:rsidRDefault="0096065F" w:rsidP="0096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96065F" w:rsidRPr="0096065F" w:rsidRDefault="0096065F" w:rsidP="0096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8-938-169-55-69</w:t>
      </w:r>
    </w:p>
    <w:p w:rsidR="0096065F" w:rsidRPr="0096065F" w:rsidRDefault="0096065F" w:rsidP="0096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8C2DC9" w:rsidRPr="00A23281" w:rsidRDefault="0096065F" w:rsidP="00960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65F">
        <w:rPr>
          <w:rFonts w:ascii="Times New Roman" w:hAnsi="Times New Roman" w:cs="Times New Roman"/>
          <w:sz w:val="28"/>
          <w:szCs w:val="28"/>
        </w:rPr>
        <w:t>www.rosreestr.gov.ru</w:t>
      </w:r>
      <w:bookmarkStart w:id="0" w:name="_GoBack"/>
      <w:bookmarkEnd w:id="0"/>
    </w:p>
    <w:sectPr w:rsidR="008C2DC9" w:rsidRPr="00A2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CD"/>
    <w:rsid w:val="00055699"/>
    <w:rsid w:val="000C5BEE"/>
    <w:rsid w:val="00107BAA"/>
    <w:rsid w:val="00191776"/>
    <w:rsid w:val="0046723C"/>
    <w:rsid w:val="005B740B"/>
    <w:rsid w:val="008C2DC9"/>
    <w:rsid w:val="009409FE"/>
    <w:rsid w:val="0096065F"/>
    <w:rsid w:val="00A23281"/>
    <w:rsid w:val="00B81A43"/>
    <w:rsid w:val="00C86F0C"/>
    <w:rsid w:val="00D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8A76"/>
  <w15:chartTrackingRefBased/>
  <w15:docId w15:val="{4029000C-B77F-450B-86C6-DDE9346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11</cp:revision>
  <dcterms:created xsi:type="dcterms:W3CDTF">2024-05-16T06:06:00Z</dcterms:created>
  <dcterms:modified xsi:type="dcterms:W3CDTF">2024-05-22T09:11:00Z</dcterms:modified>
</cp:coreProperties>
</file>