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57" w:rsidRDefault="0018434A" w:rsidP="0018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7D06C5">
        <w:rPr>
          <w:rFonts w:ascii="Times New Roman" w:hAnsi="Times New Roman" w:cs="Times New Roman"/>
          <w:b/>
        </w:rPr>
        <w:t>03</w:t>
      </w:r>
      <w:r w:rsidR="00D6166E">
        <w:rPr>
          <w:rFonts w:ascii="Times New Roman" w:hAnsi="Times New Roman" w:cs="Times New Roman"/>
          <w:b/>
        </w:rPr>
        <w:t>.</w:t>
      </w:r>
      <w:r w:rsidR="007D06C5">
        <w:rPr>
          <w:rFonts w:ascii="Times New Roman" w:hAnsi="Times New Roman" w:cs="Times New Roman"/>
          <w:b/>
        </w:rPr>
        <w:t>04</w:t>
      </w:r>
      <w:bookmarkStart w:id="0" w:name="_GoBack"/>
      <w:bookmarkEnd w:id="0"/>
      <w:r w:rsidR="00902AEF">
        <w:rPr>
          <w:rFonts w:ascii="Times New Roman" w:hAnsi="Times New Roman" w:cs="Times New Roman"/>
          <w:b/>
        </w:rPr>
        <w:t>.2025</w:t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110C" w:rsidRPr="00385227" w:rsidRDefault="00385227" w:rsidP="007B5A5D">
      <w:pPr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227">
        <w:rPr>
          <w:rFonts w:ascii="Times New Roman" w:hAnsi="Times New Roman" w:cs="Times New Roman"/>
          <w:b/>
          <w:sz w:val="28"/>
          <w:szCs w:val="28"/>
        </w:rPr>
        <w:t xml:space="preserve">Сотрудники Управления </w:t>
      </w:r>
      <w:proofErr w:type="spellStart"/>
      <w:r w:rsidRPr="00385227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385227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 рассказали об особенностях подачи документов в электронном виде</w:t>
      </w:r>
    </w:p>
    <w:p w:rsidR="007B5A5D" w:rsidRDefault="007B5A5D" w:rsidP="007B5A5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02D0" w:rsidRPr="000402D0" w:rsidRDefault="000402D0" w:rsidP="007B5A5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2D0">
        <w:rPr>
          <w:rFonts w:ascii="Times New Roman" w:hAnsi="Times New Roman" w:cs="Times New Roman"/>
          <w:sz w:val="28"/>
          <w:szCs w:val="28"/>
        </w:rPr>
        <w:t>3 апреля состоялся семинар для</w:t>
      </w:r>
      <w:r w:rsidRPr="000402D0">
        <w:rPr>
          <w:rFonts w:ascii="Times New Roman" w:hAnsi="Times New Roman" w:cs="Times New Roman"/>
          <w:sz w:val="28"/>
          <w:szCs w:val="28"/>
        </w:rPr>
        <w:t xml:space="preserve"> специалистов строительных компаний, банковских работников, сотрудников других профильных организаций </w:t>
      </w:r>
      <w:r w:rsidRPr="000402D0">
        <w:rPr>
          <w:rFonts w:ascii="Times New Roman" w:hAnsi="Times New Roman" w:cs="Times New Roman"/>
          <w:sz w:val="28"/>
          <w:szCs w:val="28"/>
        </w:rPr>
        <w:t>об</w:t>
      </w:r>
      <w:r w:rsidRPr="000402D0">
        <w:rPr>
          <w:rFonts w:ascii="Times New Roman" w:hAnsi="Times New Roman" w:cs="Times New Roman"/>
          <w:sz w:val="28"/>
          <w:szCs w:val="28"/>
        </w:rPr>
        <w:t xml:space="preserve"> актуальны</w:t>
      </w:r>
      <w:r w:rsidRPr="000402D0">
        <w:rPr>
          <w:rFonts w:ascii="Times New Roman" w:hAnsi="Times New Roman" w:cs="Times New Roman"/>
          <w:sz w:val="28"/>
          <w:szCs w:val="28"/>
        </w:rPr>
        <w:t>х</w:t>
      </w:r>
      <w:r w:rsidRPr="000402D0">
        <w:rPr>
          <w:rFonts w:ascii="Times New Roman" w:hAnsi="Times New Roman" w:cs="Times New Roman"/>
          <w:sz w:val="28"/>
          <w:szCs w:val="28"/>
        </w:rPr>
        <w:t xml:space="preserve"> </w:t>
      </w:r>
      <w:r w:rsidRPr="000402D0">
        <w:rPr>
          <w:rFonts w:ascii="Times New Roman" w:hAnsi="Times New Roman" w:cs="Times New Roman"/>
          <w:sz w:val="28"/>
          <w:szCs w:val="28"/>
        </w:rPr>
        <w:t>вопросах, касающихся</w:t>
      </w:r>
      <w:r w:rsidRPr="000402D0">
        <w:rPr>
          <w:rFonts w:ascii="Times New Roman" w:hAnsi="Times New Roman" w:cs="Times New Roman"/>
          <w:sz w:val="28"/>
          <w:szCs w:val="28"/>
        </w:rPr>
        <w:t xml:space="preserve"> регистрации объектов н</w:t>
      </w:r>
      <w:r w:rsidRPr="000402D0">
        <w:rPr>
          <w:rFonts w:ascii="Times New Roman" w:hAnsi="Times New Roman" w:cs="Times New Roman"/>
          <w:sz w:val="28"/>
          <w:szCs w:val="28"/>
        </w:rPr>
        <w:t>едвижимости в электронном виде</w:t>
      </w:r>
      <w:r w:rsidR="00947255">
        <w:rPr>
          <w:rFonts w:ascii="Times New Roman" w:hAnsi="Times New Roman" w:cs="Times New Roman"/>
          <w:sz w:val="28"/>
          <w:szCs w:val="28"/>
        </w:rPr>
        <w:t xml:space="preserve"> «Регистрация права собственности на недвижимость в 2025 году»</w:t>
      </w:r>
      <w:r w:rsidR="007D0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227" w:rsidRDefault="00AB39CE" w:rsidP="007B5A5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24446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, организованного компанией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402D0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отдела координации и анализа деятельности в учетно-регистрационной сфере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Ростовской области Мария Парамонова рассказала об особенностях, а также преимуществах перехода на электронное взаимодействие ведомства с юридическими лицами.</w:t>
      </w:r>
    </w:p>
    <w:p w:rsidR="00C863D0" w:rsidRDefault="00330639" w:rsidP="00C863D0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с</w:t>
      </w:r>
      <w:r w:rsidRPr="00330639">
        <w:rPr>
          <w:rFonts w:ascii="Times New Roman" w:hAnsi="Times New Roman" w:cs="Times New Roman"/>
          <w:sz w:val="28"/>
          <w:szCs w:val="28"/>
        </w:rPr>
        <w:t xml:space="preserve"> 1 марта 2025 года вступ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330639">
        <w:rPr>
          <w:rFonts w:ascii="Times New Roman" w:hAnsi="Times New Roman" w:cs="Times New Roman"/>
          <w:sz w:val="28"/>
          <w:szCs w:val="28"/>
        </w:rPr>
        <w:t xml:space="preserve"> в силу Федеральный закон от 26.12.2024 № 487-ФЗ «О внесении изменений в отдельные законодательные акты Российской Федерации», который определяет порядок электронного взаимодействия между </w:t>
      </w:r>
      <w:proofErr w:type="spellStart"/>
      <w:r w:rsidRPr="00330639">
        <w:rPr>
          <w:rFonts w:ascii="Times New Roman" w:hAnsi="Times New Roman" w:cs="Times New Roman"/>
          <w:sz w:val="28"/>
          <w:szCs w:val="28"/>
        </w:rPr>
        <w:t>Рос</w:t>
      </w:r>
      <w:r w:rsidR="00C863D0">
        <w:rPr>
          <w:rFonts w:ascii="Times New Roman" w:hAnsi="Times New Roman" w:cs="Times New Roman"/>
          <w:sz w:val="28"/>
          <w:szCs w:val="28"/>
        </w:rPr>
        <w:t>реестром</w:t>
      </w:r>
      <w:proofErr w:type="spellEnd"/>
      <w:r w:rsidR="00C863D0">
        <w:rPr>
          <w:rFonts w:ascii="Times New Roman" w:hAnsi="Times New Roman" w:cs="Times New Roman"/>
          <w:sz w:val="28"/>
          <w:szCs w:val="28"/>
        </w:rPr>
        <w:t xml:space="preserve"> и юридическими лицами.</w:t>
      </w:r>
    </w:p>
    <w:p w:rsidR="00C863D0" w:rsidRDefault="00330639" w:rsidP="00C863D0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0639">
        <w:rPr>
          <w:rFonts w:ascii="Times New Roman" w:hAnsi="Times New Roman" w:cs="Times New Roman"/>
          <w:sz w:val="28"/>
          <w:szCs w:val="28"/>
        </w:rPr>
        <w:t>Согласно новым правилам, с 1 марта 2025 года юридические лица должны подавать заявления на государственный кадастровый учёт и государственную регистрацию прав с прилагаемыми к ним документами только в электронной форме. Бумажные документы будут возвращаться без рассмотрения.</w:t>
      </w:r>
    </w:p>
    <w:p w:rsidR="00C863D0" w:rsidRDefault="00C863D0" w:rsidP="00C86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 составляют </w:t>
      </w:r>
      <w:r w:rsidR="00330639" w:rsidRPr="00330639">
        <w:rPr>
          <w:rFonts w:ascii="Times New Roman" w:hAnsi="Times New Roman" w:cs="Times New Roman"/>
          <w:sz w:val="28"/>
          <w:szCs w:val="28"/>
        </w:rPr>
        <w:t>случаи,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обременение), является физическое лицо (кроме договоров участия в долевом строительстве).</w:t>
      </w:r>
    </w:p>
    <w:p w:rsidR="00C863D0" w:rsidRPr="00330639" w:rsidRDefault="00330639" w:rsidP="00C86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639">
        <w:rPr>
          <w:rFonts w:ascii="Times New Roman" w:hAnsi="Times New Roman" w:cs="Times New Roman"/>
          <w:sz w:val="28"/>
          <w:szCs w:val="28"/>
        </w:rPr>
        <w:t>Возможность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садоводческими и огородническими товариществами, гаражными, жилищными и жилищно-строительными кооперативами, товариществами собственников жилья.</w:t>
      </w:r>
    </w:p>
    <w:p w:rsidR="00947255" w:rsidRPr="00330639" w:rsidRDefault="00947255" w:rsidP="007B5A5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31A57" w:rsidRPr="008A20B3" w:rsidRDefault="00531A57" w:rsidP="00531A57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A20B3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подготовлены Управлением </w:t>
      </w:r>
      <w:proofErr w:type="spellStart"/>
      <w:r w:rsidRPr="008A20B3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A20B3">
        <w:rPr>
          <w:rFonts w:ascii="Times New Roman" w:hAnsi="Times New Roman" w:cs="Times New Roman"/>
          <w:sz w:val="28"/>
          <w:szCs w:val="28"/>
          <w:lang w:eastAsia="ru-RU"/>
        </w:rPr>
        <w:t xml:space="preserve"> по Ростовской области</w:t>
      </w:r>
    </w:p>
    <w:p w:rsidR="00531A57" w:rsidRPr="00E6272E" w:rsidRDefault="00531A57" w:rsidP="00531A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F"/>
    <w:rsid w:val="00015704"/>
    <w:rsid w:val="000164FD"/>
    <w:rsid w:val="00020360"/>
    <w:rsid w:val="0002110C"/>
    <w:rsid w:val="000402D0"/>
    <w:rsid w:val="00086ECD"/>
    <w:rsid w:val="000B0EC6"/>
    <w:rsid w:val="000D7E89"/>
    <w:rsid w:val="0010052C"/>
    <w:rsid w:val="00105AC8"/>
    <w:rsid w:val="00125FB4"/>
    <w:rsid w:val="0014566B"/>
    <w:rsid w:val="0018434A"/>
    <w:rsid w:val="001C0907"/>
    <w:rsid w:val="001C3E3A"/>
    <w:rsid w:val="001E1326"/>
    <w:rsid w:val="0020216E"/>
    <w:rsid w:val="00213F02"/>
    <w:rsid w:val="00225E3F"/>
    <w:rsid w:val="002269B6"/>
    <w:rsid w:val="00253E7C"/>
    <w:rsid w:val="00265020"/>
    <w:rsid w:val="002E687E"/>
    <w:rsid w:val="00300D13"/>
    <w:rsid w:val="00324446"/>
    <w:rsid w:val="00330639"/>
    <w:rsid w:val="00383025"/>
    <w:rsid w:val="00385227"/>
    <w:rsid w:val="00447A5E"/>
    <w:rsid w:val="004E0683"/>
    <w:rsid w:val="00531A57"/>
    <w:rsid w:val="005D3176"/>
    <w:rsid w:val="005F7D64"/>
    <w:rsid w:val="006614B2"/>
    <w:rsid w:val="00671CEA"/>
    <w:rsid w:val="00672D81"/>
    <w:rsid w:val="006A0995"/>
    <w:rsid w:val="006D0A6E"/>
    <w:rsid w:val="00743174"/>
    <w:rsid w:val="00745D6D"/>
    <w:rsid w:val="00762615"/>
    <w:rsid w:val="007B5A5D"/>
    <w:rsid w:val="007D06C5"/>
    <w:rsid w:val="0080788C"/>
    <w:rsid w:val="0084778C"/>
    <w:rsid w:val="0087217A"/>
    <w:rsid w:val="008E5E68"/>
    <w:rsid w:val="00902AEF"/>
    <w:rsid w:val="00945A32"/>
    <w:rsid w:val="009461C1"/>
    <w:rsid w:val="00947255"/>
    <w:rsid w:val="00966EB3"/>
    <w:rsid w:val="00A13E3D"/>
    <w:rsid w:val="00A510A6"/>
    <w:rsid w:val="00A77EF2"/>
    <w:rsid w:val="00AA66F7"/>
    <w:rsid w:val="00AB39CE"/>
    <w:rsid w:val="00AD1ABC"/>
    <w:rsid w:val="00B10678"/>
    <w:rsid w:val="00B5163B"/>
    <w:rsid w:val="00BA7CB0"/>
    <w:rsid w:val="00BE3187"/>
    <w:rsid w:val="00BF58C8"/>
    <w:rsid w:val="00C302B9"/>
    <w:rsid w:val="00C738AD"/>
    <w:rsid w:val="00C82D94"/>
    <w:rsid w:val="00C863D0"/>
    <w:rsid w:val="00CA6CEF"/>
    <w:rsid w:val="00D11A5A"/>
    <w:rsid w:val="00D52A3E"/>
    <w:rsid w:val="00D6166E"/>
    <w:rsid w:val="00D82B8D"/>
    <w:rsid w:val="00D9692B"/>
    <w:rsid w:val="00DA141E"/>
    <w:rsid w:val="00DE2C6A"/>
    <w:rsid w:val="00E040A1"/>
    <w:rsid w:val="00E47D8B"/>
    <w:rsid w:val="00E6272E"/>
    <w:rsid w:val="00E86229"/>
    <w:rsid w:val="00E93C86"/>
    <w:rsid w:val="00EA6A3E"/>
    <w:rsid w:val="00ED06BF"/>
    <w:rsid w:val="00F36D65"/>
    <w:rsid w:val="00F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6AF8"/>
  <w15:chartTrackingRefBased/>
  <w15:docId w15:val="{934CA3CA-8DEB-4D20-86D7-B82A6C4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75</cp:revision>
  <dcterms:created xsi:type="dcterms:W3CDTF">2022-09-01T05:59:00Z</dcterms:created>
  <dcterms:modified xsi:type="dcterms:W3CDTF">2025-04-03T08:41:00Z</dcterms:modified>
</cp:coreProperties>
</file>