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РОССИЙСКАЯ ФЕДЕРАЦИЯ</w:t>
      </w:r>
    </w:p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РОСТОВСКАЯ ОБЛАСТЬ</w:t>
      </w:r>
    </w:p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КРАСНОСУЛИНСКИЙ РАЙОН</w:t>
      </w:r>
    </w:p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МУНИЦИПАЛЬНОЕ ОБРАЗОВАНИЕ</w:t>
      </w:r>
    </w:p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«КИСЕЛЕВСКОЕ СЕЛЬСКОЕ ПОСЕЛЕНИЕ»</w:t>
      </w:r>
    </w:p>
    <w:p w:rsidR="00A84CC7" w:rsidRPr="006B4495" w:rsidRDefault="00A84CC7" w:rsidP="00A84CC7">
      <w:pPr>
        <w:pStyle w:val="22"/>
        <w:jc w:val="center"/>
        <w:rPr>
          <w:szCs w:val="28"/>
        </w:rPr>
      </w:pPr>
    </w:p>
    <w:p w:rsidR="00A84CC7" w:rsidRPr="006B4495" w:rsidRDefault="00A84CC7" w:rsidP="00A84CC7">
      <w:pPr>
        <w:pStyle w:val="22"/>
        <w:jc w:val="center"/>
        <w:rPr>
          <w:szCs w:val="28"/>
        </w:rPr>
      </w:pPr>
      <w:r w:rsidRPr="006B4495">
        <w:rPr>
          <w:szCs w:val="28"/>
        </w:rPr>
        <w:t>АДМИНИСТРАЦИЯ КИСЕЛЕВСКОГО СЕЛЬСКОГО ПОСЕЛЕНИЯ</w:t>
      </w:r>
    </w:p>
    <w:p w:rsidR="00A84CC7" w:rsidRPr="006B4495" w:rsidRDefault="00A84CC7" w:rsidP="00A84CC7">
      <w:pPr>
        <w:jc w:val="center"/>
        <w:rPr>
          <w:rFonts w:ascii="Times New Roman" w:hAnsi="Times New Roman"/>
          <w:sz w:val="28"/>
          <w:szCs w:val="28"/>
        </w:rPr>
      </w:pPr>
    </w:p>
    <w:p w:rsidR="00A84CC7" w:rsidRPr="006B4495" w:rsidRDefault="00A84CC7" w:rsidP="00A84CC7">
      <w:pPr>
        <w:jc w:val="center"/>
        <w:rPr>
          <w:rFonts w:ascii="Times New Roman" w:hAnsi="Times New Roman"/>
          <w:sz w:val="28"/>
          <w:szCs w:val="28"/>
        </w:rPr>
      </w:pPr>
      <w:r w:rsidRPr="006B4495">
        <w:rPr>
          <w:rFonts w:ascii="Times New Roman" w:hAnsi="Times New Roman"/>
          <w:sz w:val="28"/>
          <w:szCs w:val="28"/>
        </w:rPr>
        <w:t>ПОСТАНОВЛЕНИЕ</w:t>
      </w:r>
    </w:p>
    <w:p w:rsidR="00A84CC7" w:rsidRPr="006B4495" w:rsidRDefault="00E05394" w:rsidP="00A84CC7">
      <w:pPr>
        <w:tabs>
          <w:tab w:val="center" w:pos="3686"/>
          <w:tab w:val="right" w:pos="7938"/>
        </w:tabs>
        <w:spacing w:before="240" w:after="240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</w:t>
      </w:r>
      <w:r w:rsidR="00A84CC7">
        <w:rPr>
          <w:rFonts w:ascii="Times New Roman" w:hAnsi="Times New Roman"/>
          <w:sz w:val="28"/>
          <w:szCs w:val="28"/>
        </w:rPr>
        <w:t>.2019</w:t>
      </w:r>
      <w:r w:rsidR="00A84CC7" w:rsidRPr="006B4495">
        <w:rPr>
          <w:rFonts w:ascii="Times New Roman" w:hAnsi="Times New Roman"/>
          <w:sz w:val="28"/>
          <w:szCs w:val="28"/>
        </w:rPr>
        <w:tab/>
        <w:t xml:space="preserve">                               № </w:t>
      </w:r>
      <w:r w:rsidR="00A84C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="00A84CC7" w:rsidRPr="006B4495">
        <w:rPr>
          <w:rFonts w:ascii="Times New Roman" w:hAnsi="Times New Roman"/>
          <w:sz w:val="28"/>
          <w:szCs w:val="28"/>
        </w:rPr>
        <w:tab/>
        <w:t xml:space="preserve">                                    с.Киселево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A84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A84CC7">
        <w:rPr>
          <w:rFonts w:ascii="Times New Roman" w:hAnsi="Times New Roman"/>
          <w:color w:val="000000"/>
          <w:sz w:val="28"/>
          <w:szCs w:val="28"/>
        </w:rPr>
        <w:t>, руководствуясь статьей 33 Устава муниципального образования «Киселевское сельское поселение», Администрация Киселевского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A84CC7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A84CC7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A84CC7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</w:t>
      </w:r>
      <w:r w:rsidR="00A84CC7"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Администрации Киселевского сельского поселения в сети «Интернет»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A84CC7" w:rsidRDefault="00FF5A24" w:rsidP="00A84CC7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4928"/>
        <w:gridCol w:w="5528"/>
      </w:tblGrid>
      <w:tr w:rsidR="00FF5A24" w:rsidRPr="009149F1" w:rsidTr="00A84CC7">
        <w:tc>
          <w:tcPr>
            <w:tcW w:w="492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A84CC7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Киселевского сельского поселения</w:t>
            </w:r>
          </w:p>
        </w:tc>
        <w:tc>
          <w:tcPr>
            <w:tcW w:w="5528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A84CC7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О.И.Каралкин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A84CC7">
        <w:rPr>
          <w:rFonts w:ascii="Times New Roman" w:hAnsi="Times New Roman"/>
          <w:sz w:val="28"/>
          <w:szCs w:val="28"/>
        </w:rPr>
        <w:t>Киселевского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E05394">
        <w:rPr>
          <w:rFonts w:ascii="Times New Roman" w:hAnsi="Times New Roman"/>
          <w:sz w:val="28"/>
          <w:szCs w:val="28"/>
        </w:rPr>
        <w:t>14.03</w:t>
      </w:r>
      <w:r w:rsidR="00A84CC7">
        <w:rPr>
          <w:rFonts w:ascii="Times New Roman" w:hAnsi="Times New Roman"/>
          <w:sz w:val="28"/>
          <w:szCs w:val="28"/>
        </w:rPr>
        <w:t>.2019</w:t>
      </w:r>
      <w:r w:rsidRPr="009149F1">
        <w:rPr>
          <w:rFonts w:ascii="Times New Roman" w:hAnsi="Times New Roman"/>
          <w:sz w:val="28"/>
          <w:szCs w:val="28"/>
        </w:rPr>
        <w:t xml:space="preserve"> № </w:t>
      </w:r>
      <w:r w:rsidR="00A84CC7">
        <w:rPr>
          <w:rFonts w:ascii="Times New Roman" w:hAnsi="Times New Roman"/>
          <w:sz w:val="28"/>
          <w:szCs w:val="28"/>
        </w:rPr>
        <w:t>3</w:t>
      </w:r>
      <w:r w:rsidR="00E05394">
        <w:rPr>
          <w:rFonts w:ascii="Times New Roman" w:hAnsi="Times New Roman"/>
          <w:sz w:val="28"/>
          <w:szCs w:val="28"/>
        </w:rPr>
        <w:t>6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A84CC7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A84CC7">
        <w:rPr>
          <w:rFonts w:ascii="Times New Roman" w:hAnsi="Times New Roman"/>
          <w:sz w:val="28"/>
          <w:szCs w:val="28"/>
        </w:rPr>
        <w:t xml:space="preserve">Киселевского сельского поселения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A84CC7">
        <w:rPr>
          <w:rFonts w:ascii="Times New Roman" w:hAnsi="Times New Roman"/>
          <w:sz w:val="28"/>
          <w:szCs w:val="28"/>
        </w:rPr>
        <w:t xml:space="preserve">Киселевского сельского поселения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5F4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A84CC7">
        <w:rPr>
          <w:rFonts w:ascii="Times New Roman" w:hAnsi="Times New Roman"/>
          <w:sz w:val="28"/>
          <w:szCs w:val="28"/>
        </w:rPr>
        <w:t>Киселевского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A84CC7" w:rsidRPr="007D1AB4">
        <w:rPr>
          <w:rFonts w:ascii="Times New Roman" w:hAnsi="Times New Roman"/>
          <w:sz w:val="28"/>
          <w:szCs w:val="28"/>
        </w:rPr>
        <w:t>ответст</w:t>
      </w:r>
      <w:r w:rsidR="00A84CC7">
        <w:rPr>
          <w:rFonts w:ascii="Times New Roman" w:hAnsi="Times New Roman"/>
          <w:sz w:val="28"/>
          <w:szCs w:val="28"/>
        </w:rPr>
        <w:t>венного должностного лица</w:t>
      </w:r>
      <w:r w:rsidR="00A84CC7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A84CC7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A84CC7">
        <w:rPr>
          <w:rFonts w:ascii="Times New Roman" w:hAnsi="Times New Roman"/>
          <w:sz w:val="28"/>
          <w:szCs w:val="28"/>
        </w:rPr>
        <w:t xml:space="preserve">Киселевского сельского поселения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Киселевского сельского поселения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Киселевского сельского поселения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Киселевского сельского поселения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8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6525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52580">
      <w:footerReference w:type="default" r:id="rId20"/>
      <w:pgSz w:w="11906" w:h="16838"/>
      <w:pgMar w:top="1418" w:right="567" w:bottom="568" w:left="1134" w:header="709" w:footer="3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D7" w:rsidRDefault="00436FD7">
      <w:r>
        <w:separator/>
      </w:r>
    </w:p>
  </w:endnote>
  <w:endnote w:type="continuationSeparator" w:id="0">
    <w:p w:rsidR="00436FD7" w:rsidRDefault="0043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CC7BE8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E05394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D7" w:rsidRDefault="00436FD7">
      <w:r>
        <w:separator/>
      </w:r>
    </w:p>
  </w:footnote>
  <w:footnote w:type="continuationSeparator" w:id="0">
    <w:p w:rsidR="00436FD7" w:rsidRDefault="00436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FBC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6FD7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4FD1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2580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1B47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84CC7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C7BE8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627C1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05394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35A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22">
    <w:name w:val="Основной текст 22"/>
    <w:basedOn w:val="a"/>
    <w:rsid w:val="00A84CC7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B0F4-AFA5-45CB-8B16-A06D8C73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</cp:lastModifiedBy>
  <cp:revision>9</cp:revision>
  <cp:lastPrinted>2019-08-19T11:31:00Z</cp:lastPrinted>
  <dcterms:created xsi:type="dcterms:W3CDTF">2018-12-21T10:01:00Z</dcterms:created>
  <dcterms:modified xsi:type="dcterms:W3CDTF">2019-08-19T11:31:00Z</dcterms:modified>
</cp:coreProperties>
</file>