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B9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B9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B97"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B9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B97">
        <w:rPr>
          <w:rFonts w:ascii="Times New Roman" w:hAnsi="Times New Roman" w:cs="Times New Roman"/>
          <w:sz w:val="28"/>
          <w:szCs w:val="28"/>
        </w:rPr>
        <w:t>«КИСЕЛЕВСКОЕ СЕЛЬСКОЕ ПОСЕЛЕНИЕ»</w:t>
      </w:r>
    </w:p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B97">
        <w:rPr>
          <w:rFonts w:ascii="Times New Roman" w:hAnsi="Times New Roman" w:cs="Times New Roman"/>
          <w:sz w:val="28"/>
          <w:szCs w:val="28"/>
        </w:rPr>
        <w:t>АДМИНИСТРАЦИЯ  КИСЕЛЕВСКОГО</w:t>
      </w:r>
      <w:proofErr w:type="gramEnd"/>
      <w:r w:rsidRPr="00655B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B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5F9E" w:rsidRPr="00AB5E3A" w:rsidRDefault="004F5F9E" w:rsidP="004F5F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5F9E" w:rsidRPr="004F5F9E" w:rsidRDefault="00655B97" w:rsidP="004F5F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14.04.2016 г.</w:t>
      </w:r>
      <w:r w:rsidR="004F5F9E" w:rsidRPr="004F5F9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609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№ 78</w:t>
      </w:r>
      <w:r w:rsidR="004F5F9E" w:rsidRPr="004F5F9E">
        <w:rPr>
          <w:rFonts w:ascii="Times New Roman" w:hAnsi="Times New Roman" w:cs="Times New Roman"/>
          <w:sz w:val="28"/>
          <w:szCs w:val="28"/>
        </w:rPr>
        <w:t xml:space="preserve">       </w:t>
      </w:r>
      <w:r w:rsidR="004F5F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5F9E" w:rsidRPr="004F5F9E">
        <w:rPr>
          <w:rFonts w:ascii="Times New Roman" w:hAnsi="Times New Roman" w:cs="Times New Roman"/>
          <w:sz w:val="28"/>
          <w:szCs w:val="28"/>
        </w:rPr>
        <w:t xml:space="preserve">   с.</w:t>
      </w:r>
      <w:r w:rsidR="004F5F9E">
        <w:rPr>
          <w:rFonts w:ascii="Times New Roman" w:hAnsi="Times New Roman" w:cs="Times New Roman"/>
          <w:sz w:val="28"/>
          <w:szCs w:val="28"/>
        </w:rPr>
        <w:t xml:space="preserve"> </w:t>
      </w:r>
      <w:r w:rsidR="004F5F9E" w:rsidRPr="004F5F9E">
        <w:rPr>
          <w:rFonts w:ascii="Times New Roman" w:hAnsi="Times New Roman" w:cs="Times New Roman"/>
          <w:sz w:val="28"/>
          <w:szCs w:val="28"/>
        </w:rPr>
        <w:t>Киселево</w:t>
      </w:r>
    </w:p>
    <w:p w:rsidR="00655B97" w:rsidRPr="00AB5E3A" w:rsidRDefault="00655B97" w:rsidP="00136D58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136D58" w:rsidRPr="00AB5E3A" w:rsidRDefault="00136D58" w:rsidP="00136D5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5E3A"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правила</w:t>
      </w:r>
    </w:p>
    <w:p w:rsidR="00136D58" w:rsidRPr="00AB5E3A" w:rsidRDefault="00136D58" w:rsidP="00136D5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5E3A"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</w:t>
      </w:r>
    </w:p>
    <w:p w:rsidR="00136D58" w:rsidRPr="00AB5E3A" w:rsidRDefault="004F5F9E" w:rsidP="00136D5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AB5E3A">
        <w:rPr>
          <w:rFonts w:ascii="Times New Roman" w:eastAsia="Times New Roman" w:hAnsi="Times New Roman" w:cs="Times New Roman"/>
          <w:sz w:val="24"/>
          <w:szCs w:val="24"/>
        </w:rPr>
        <w:t>Киселевского</w:t>
      </w:r>
      <w:r w:rsidR="00136D58" w:rsidRPr="00AB5E3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55B97" w:rsidRPr="00AB5E3A" w:rsidRDefault="00655B97" w:rsidP="00655B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97" w:rsidRPr="00AB5E3A" w:rsidRDefault="00620BB1" w:rsidP="00655B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ранее разработанных правил землепользования и застройки </w:t>
      </w:r>
      <w:r w:rsidR="004F5F9E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Красносулинского района Ростовской области, в соответствие с изменениями в земельном законодательстве РФ,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Федеральным законом Российской Федерации от 29.12.2004 № 190-ФЗ «Градостроительный кодекс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 w:rsidR="004F5F9E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Киселевское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Красносулинского района Ростовской области администрация </w:t>
      </w:r>
      <w:r w:rsidR="004F5F9E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55B97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5990" w:rsidRDefault="00136D58" w:rsidP="008159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5E3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15990" w:rsidRDefault="00815990" w:rsidP="008159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004" w:rsidRPr="00AB5E3A" w:rsidRDefault="004F5F9E" w:rsidP="0081599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ранее разработанные правила землепользования и застройки 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Красносулинского района Ростовской области</w:t>
      </w:r>
      <w:r w:rsidR="0095609F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Подготовить проект правил землепользования и </w:t>
      </w:r>
      <w:r w:rsidR="00A52985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Красносулинского района Ростовской области</w:t>
      </w:r>
      <w:r w:rsidR="00A52985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правил землепользования и застройки).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комиссию по подготовке проекта правил землепользования и застройки (далее - Комиссия).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состав Комиссии (Приложение 1).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порядок деятельности Комиссии (Приложение 2).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Утвердить последовательность градостроительного зонирования применительно к различным частям территорий 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(Приложение 3).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порядок и сроки проведения работ по подготовке проекта правил землепользования и застройки (Приложение 4).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Утвердить порядок направления в Комиссию предложений заинтересованных лиц по подготовке проекта правил землепользования и застройки (Приложение 5). 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241EF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</w:t>
      </w:r>
      <w:proofErr w:type="gramStart"/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20E49" w:rsidRPr="00AB5E3A">
        <w:rPr>
          <w:rFonts w:ascii="Times New Roman" w:eastAsia="Times New Roman" w:hAnsi="Times New Roman" w:cs="Times New Roman"/>
          <w:sz w:val="24"/>
          <w:szCs w:val="24"/>
        </w:rPr>
        <w:t xml:space="preserve"> средствах</w:t>
      </w:r>
      <w:proofErr w:type="gramEnd"/>
      <w:r w:rsidR="00220E49" w:rsidRPr="00AB5E3A">
        <w:rPr>
          <w:rFonts w:ascii="Times New Roman" w:eastAsia="Times New Roman" w:hAnsi="Times New Roman" w:cs="Times New Roman"/>
          <w:sz w:val="24"/>
          <w:szCs w:val="24"/>
        </w:rPr>
        <w:t xml:space="preserve"> массовой информации 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 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41EF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постановления оставляю за собой.</w:t>
      </w:r>
    </w:p>
    <w:p w:rsidR="00815990" w:rsidRDefault="00815990" w:rsidP="008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58" w:rsidRPr="00815990" w:rsidRDefault="003D3004" w:rsidP="008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36D58" w:rsidRPr="00815990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r w:rsidR="004F5F9E" w:rsidRPr="00815990">
        <w:rPr>
          <w:rFonts w:ascii="Times New Roman" w:eastAsia="Times New Roman" w:hAnsi="Times New Roman" w:cs="Times New Roman"/>
          <w:sz w:val="24"/>
          <w:szCs w:val="24"/>
        </w:rPr>
        <w:t>Киселевского</w:t>
      </w:r>
      <w:proofErr w:type="gramEnd"/>
      <w:r w:rsidR="00136D58" w:rsidRPr="00815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D58" w:rsidRPr="00815990" w:rsidRDefault="00136D58" w:rsidP="008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99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15990">
        <w:rPr>
          <w:rFonts w:ascii="Times New Roman" w:eastAsia="Times New Roman" w:hAnsi="Times New Roman" w:cs="Times New Roman"/>
          <w:sz w:val="24"/>
          <w:szCs w:val="24"/>
        </w:rPr>
        <w:tab/>
      </w:r>
      <w:r w:rsidRPr="00815990">
        <w:rPr>
          <w:rFonts w:ascii="Times New Roman" w:eastAsia="Times New Roman" w:hAnsi="Times New Roman" w:cs="Times New Roman"/>
          <w:sz w:val="24"/>
          <w:szCs w:val="24"/>
        </w:rPr>
        <w:tab/>
      </w:r>
      <w:r w:rsidRPr="00815990">
        <w:rPr>
          <w:rFonts w:ascii="Times New Roman" w:eastAsia="Times New Roman" w:hAnsi="Times New Roman" w:cs="Times New Roman"/>
          <w:sz w:val="24"/>
          <w:szCs w:val="24"/>
        </w:rPr>
        <w:tab/>
      </w:r>
      <w:r w:rsidRPr="00815990">
        <w:rPr>
          <w:rFonts w:ascii="Times New Roman" w:eastAsia="Times New Roman" w:hAnsi="Times New Roman" w:cs="Times New Roman"/>
          <w:sz w:val="24"/>
          <w:szCs w:val="24"/>
        </w:rPr>
        <w:tab/>
      </w:r>
      <w:r w:rsidRPr="00815990">
        <w:rPr>
          <w:rFonts w:ascii="Times New Roman" w:eastAsia="Times New Roman" w:hAnsi="Times New Roman" w:cs="Times New Roman"/>
          <w:sz w:val="24"/>
          <w:szCs w:val="24"/>
        </w:rPr>
        <w:tab/>
      </w:r>
      <w:r w:rsidRPr="00815990">
        <w:rPr>
          <w:rFonts w:ascii="Times New Roman" w:eastAsia="Times New Roman" w:hAnsi="Times New Roman" w:cs="Times New Roman"/>
          <w:sz w:val="24"/>
          <w:szCs w:val="24"/>
        </w:rPr>
        <w:tab/>
      </w:r>
      <w:r w:rsidRPr="00815990">
        <w:rPr>
          <w:rFonts w:ascii="Times New Roman" w:eastAsia="Times New Roman" w:hAnsi="Times New Roman" w:cs="Times New Roman"/>
          <w:sz w:val="24"/>
          <w:szCs w:val="24"/>
        </w:rPr>
        <w:tab/>
      </w:r>
      <w:r w:rsidR="004F5F9E" w:rsidRPr="00815990">
        <w:rPr>
          <w:rFonts w:ascii="Times New Roman" w:eastAsia="Times New Roman" w:hAnsi="Times New Roman" w:cs="Times New Roman"/>
          <w:sz w:val="24"/>
          <w:szCs w:val="24"/>
        </w:rPr>
        <w:t>О.И. Каралкин</w:t>
      </w:r>
    </w:p>
    <w:p w:rsidR="00F54C11" w:rsidRPr="00815990" w:rsidRDefault="00F54C11" w:rsidP="00AB5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5990">
        <w:rPr>
          <w:rFonts w:ascii="Times New Roman" w:eastAsia="Times New Roman" w:hAnsi="Times New Roman" w:cs="Times New Roman"/>
          <w:sz w:val="20"/>
          <w:szCs w:val="20"/>
        </w:rPr>
        <w:t>С приложениями к постановлению можно ознакомиться на официальном сайте администрации Киселевского сельского поселения.</w:t>
      </w:r>
      <w:bookmarkStart w:id="0" w:name="_GoBack"/>
      <w:bookmarkEnd w:id="0"/>
    </w:p>
    <w:sectPr w:rsidR="00F54C11" w:rsidRPr="00815990" w:rsidSect="00655B97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CE5C4E"/>
    <w:multiLevelType w:val="multilevel"/>
    <w:tmpl w:val="AB7894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D80AE9"/>
    <w:multiLevelType w:val="multilevel"/>
    <w:tmpl w:val="69F093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D7BD3"/>
    <w:multiLevelType w:val="multilevel"/>
    <w:tmpl w:val="2DFEE0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12C8A"/>
    <w:rsid w:val="00026012"/>
    <w:rsid w:val="00136D58"/>
    <w:rsid w:val="00220E49"/>
    <w:rsid w:val="0023413C"/>
    <w:rsid w:val="00291000"/>
    <w:rsid w:val="0029458B"/>
    <w:rsid w:val="002B4DD6"/>
    <w:rsid w:val="002C017A"/>
    <w:rsid w:val="0037426B"/>
    <w:rsid w:val="003A5122"/>
    <w:rsid w:val="003D3004"/>
    <w:rsid w:val="004F4E2C"/>
    <w:rsid w:val="004F5F9E"/>
    <w:rsid w:val="00502F84"/>
    <w:rsid w:val="00525623"/>
    <w:rsid w:val="005348F2"/>
    <w:rsid w:val="00620BB1"/>
    <w:rsid w:val="00655B97"/>
    <w:rsid w:val="006E6B82"/>
    <w:rsid w:val="00790592"/>
    <w:rsid w:val="00815990"/>
    <w:rsid w:val="009049D5"/>
    <w:rsid w:val="00912C8A"/>
    <w:rsid w:val="0095609F"/>
    <w:rsid w:val="00A16BA5"/>
    <w:rsid w:val="00A30995"/>
    <w:rsid w:val="00A52985"/>
    <w:rsid w:val="00AA6BD6"/>
    <w:rsid w:val="00AB5E3A"/>
    <w:rsid w:val="00B73E36"/>
    <w:rsid w:val="00BE34B0"/>
    <w:rsid w:val="00CA740E"/>
    <w:rsid w:val="00CE1198"/>
    <w:rsid w:val="00D05066"/>
    <w:rsid w:val="00D26EF4"/>
    <w:rsid w:val="00ED5DA7"/>
    <w:rsid w:val="00F241EF"/>
    <w:rsid w:val="00F54C11"/>
    <w:rsid w:val="00F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8ADC56-94E5-4B11-AD14-EDA2E114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58"/>
    <w:pPr>
      <w:suppressAutoHyphens/>
      <w:spacing w:after="200" w:line="276" w:lineRule="auto"/>
    </w:pPr>
    <w:rPr>
      <w:rFonts w:ascii="Calibri" w:eastAsia="SimSun" w:hAnsi="Calibri" w:cs="font29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D58"/>
    <w:pPr>
      <w:widowControl w:val="0"/>
      <w:autoSpaceDE w:val="0"/>
      <w:autoSpaceDN w:val="0"/>
    </w:pPr>
    <w:rPr>
      <w:sz w:val="28"/>
    </w:rPr>
  </w:style>
  <w:style w:type="paragraph" w:customStyle="1" w:styleId="1">
    <w:name w:val="Абзац списка1"/>
    <w:basedOn w:val="a"/>
    <w:rsid w:val="00136D58"/>
    <w:pPr>
      <w:ind w:left="720"/>
    </w:pPr>
  </w:style>
  <w:style w:type="paragraph" w:styleId="a3">
    <w:name w:val="Balloon Text"/>
    <w:basedOn w:val="a"/>
    <w:semiHidden/>
    <w:rsid w:val="00136D58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A309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4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0A3A-E1B2-43DC-A191-B6195F48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2016-04-25T05:48:00Z</cp:lastPrinted>
  <dcterms:created xsi:type="dcterms:W3CDTF">2016-04-14T13:30:00Z</dcterms:created>
  <dcterms:modified xsi:type="dcterms:W3CDTF">2016-04-29T05:12:00Z</dcterms:modified>
</cp:coreProperties>
</file>