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916" w:rsidRDefault="00CD0916" w:rsidP="00CD0916">
      <w:pPr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Проект</w:t>
      </w:r>
    </w:p>
    <w:p w:rsidR="007A5B6F" w:rsidRDefault="003E1E1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РОССИЙСКАЯ ФЕДЕРАЦИЯ</w:t>
      </w:r>
    </w:p>
    <w:p w:rsidR="007A5B6F" w:rsidRDefault="003E1E1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РОСТОВСКАЯ ОБЛАСТЬ </w:t>
      </w:r>
    </w:p>
    <w:p w:rsidR="007A5B6F" w:rsidRDefault="003E1E1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МУНИЦИПАЛЬНОЕ ОБРАЗОВАНИЕ</w:t>
      </w:r>
    </w:p>
    <w:p w:rsidR="007A5B6F" w:rsidRDefault="003E1E1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«</w:t>
      </w:r>
      <w:r w:rsidR="001069B6">
        <w:rPr>
          <w:rFonts w:ascii="Times New Roman" w:hAnsi="Times New Roman"/>
          <w:b/>
          <w:sz w:val="26"/>
          <w:szCs w:val="26"/>
        </w:rPr>
        <w:t>КИСЕЛЕВСКОЕ</w:t>
      </w:r>
      <w:r>
        <w:rPr>
          <w:rFonts w:ascii="Times New Roman" w:hAnsi="Times New Roman"/>
          <w:b/>
          <w:sz w:val="26"/>
          <w:szCs w:val="26"/>
        </w:rPr>
        <w:t xml:space="preserve"> СЕЛЬСКОЕ ПОСЕЛЕНИЕ»</w:t>
      </w:r>
    </w:p>
    <w:p w:rsidR="007A5B6F" w:rsidRDefault="003E1E1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АДМИНИСТРАЦИЯ </w:t>
      </w:r>
      <w:r w:rsidR="00A73182">
        <w:rPr>
          <w:rFonts w:ascii="Times New Roman" w:hAnsi="Times New Roman"/>
          <w:b/>
          <w:sz w:val="26"/>
          <w:szCs w:val="26"/>
        </w:rPr>
        <w:t xml:space="preserve">КИСЕЛЕВСКОГО </w:t>
      </w:r>
      <w:r>
        <w:rPr>
          <w:rFonts w:ascii="Times New Roman" w:hAnsi="Times New Roman"/>
          <w:b/>
          <w:sz w:val="26"/>
          <w:szCs w:val="26"/>
        </w:rPr>
        <w:t xml:space="preserve">СЕЛЬСКОГО </w:t>
      </w:r>
    </w:p>
    <w:p w:rsidR="007A5B6F" w:rsidRDefault="003E1E1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ПОСЕЛЕНИЯ</w:t>
      </w:r>
    </w:p>
    <w:p w:rsidR="007A5B6F" w:rsidRDefault="007A5B6F">
      <w:pPr>
        <w:jc w:val="center"/>
        <w:rPr>
          <w:rFonts w:ascii="Times New Roman" w:hAnsi="Times New Roman"/>
          <w:b/>
          <w:sz w:val="26"/>
          <w:szCs w:val="26"/>
        </w:rPr>
      </w:pPr>
    </w:p>
    <w:p w:rsidR="007A5B6F" w:rsidRDefault="003E1E1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ПОСТАНОВЛЕНИЕ </w:t>
      </w:r>
    </w:p>
    <w:p w:rsidR="007A5B6F" w:rsidRDefault="007A5B6F">
      <w:pPr>
        <w:jc w:val="center"/>
        <w:rPr>
          <w:rFonts w:ascii="Times New Roman" w:hAnsi="Times New Roman"/>
          <w:b/>
          <w:sz w:val="26"/>
          <w:szCs w:val="26"/>
        </w:rPr>
      </w:pPr>
    </w:p>
    <w:p w:rsidR="007A5B6F" w:rsidRDefault="003E1E12">
      <w:pPr>
        <w:jc w:val="center"/>
      </w:pPr>
      <w:r>
        <w:rPr>
          <w:rFonts w:ascii="Times New Roman" w:hAnsi="Times New Roman"/>
          <w:sz w:val="28"/>
          <w:szCs w:val="28"/>
        </w:rPr>
        <w:t xml:space="preserve">от       2022г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№ </w:t>
      </w:r>
    </w:p>
    <w:p w:rsidR="007A5B6F" w:rsidRDefault="003E1E1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7A5B6F" w:rsidRDefault="003E1E12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73182">
        <w:rPr>
          <w:rFonts w:ascii="Times New Roman" w:hAnsi="Times New Roman"/>
          <w:sz w:val="28"/>
          <w:szCs w:val="28"/>
        </w:rPr>
        <w:t>с. Киселево</w:t>
      </w:r>
    </w:p>
    <w:p w:rsidR="001928D8" w:rsidRDefault="001928D8">
      <w:pPr>
        <w:shd w:val="clear" w:color="auto" w:fill="FFFFFF"/>
        <w:jc w:val="center"/>
        <w:rPr>
          <w:rFonts w:ascii="Times New Roman" w:hAnsi="Times New Roman"/>
          <w:sz w:val="26"/>
          <w:szCs w:val="26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4929"/>
        <w:gridCol w:w="4642"/>
      </w:tblGrid>
      <w:tr w:rsidR="007A5B6F">
        <w:tc>
          <w:tcPr>
            <w:tcW w:w="4928" w:type="dxa"/>
            <w:shd w:val="clear" w:color="auto" w:fill="auto"/>
          </w:tcPr>
          <w:p w:rsidR="007A5B6F" w:rsidRDefault="003E1E12">
            <w:pPr>
              <w:pStyle w:val="ConsPlusTitle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sz w:val="26"/>
                <w:szCs w:val="26"/>
              </w:rPr>
              <w:t>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      </w:r>
          </w:p>
        </w:tc>
        <w:tc>
          <w:tcPr>
            <w:tcW w:w="4642" w:type="dxa"/>
            <w:shd w:val="clear" w:color="auto" w:fill="auto"/>
          </w:tcPr>
          <w:p w:rsidR="007A5B6F" w:rsidRDefault="007A5B6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A5B6F" w:rsidRDefault="007A5B6F">
      <w:pPr>
        <w:rPr>
          <w:sz w:val="26"/>
          <w:szCs w:val="26"/>
        </w:rPr>
      </w:pPr>
    </w:p>
    <w:p w:rsidR="007A5B6F" w:rsidRDefault="003E1E12">
      <w:pPr>
        <w:pStyle w:val="ConsPlusNormal"/>
        <w:ind w:firstLine="540"/>
        <w:jc w:val="both"/>
      </w:pPr>
      <w:r>
        <w:rPr>
          <w:rFonts w:ascii="Times New Roman" w:hAnsi="Times New Roman"/>
          <w:sz w:val="26"/>
          <w:szCs w:val="26"/>
        </w:rPr>
        <w:t xml:space="preserve">В соответствии с Федеральным </w:t>
      </w:r>
      <w:hyperlink r:id="rId7">
        <w:r>
          <w:rPr>
            <w:rStyle w:val="-"/>
            <w:rFonts w:ascii="Times New Roman" w:hAnsi="Times New Roman"/>
            <w:color w:val="00000A"/>
            <w:sz w:val="26"/>
            <w:szCs w:val="26"/>
            <w:u w:val="none"/>
          </w:rPr>
          <w:t>законом</w:t>
        </w:r>
      </w:hyperlink>
      <w:r>
        <w:rPr>
          <w:rFonts w:ascii="Times New Roman" w:hAnsi="Times New Roman"/>
          <w:sz w:val="26"/>
          <w:szCs w:val="26"/>
        </w:rPr>
        <w:t xml:space="preserve"> от 05 апреля 2021 года N 79-ФЗ "О внесении изменений в отдельные законодательные акты Российской Федерации», Федеральным </w:t>
      </w:r>
      <w:hyperlink r:id="rId8">
        <w:r>
          <w:rPr>
            <w:rStyle w:val="-"/>
            <w:rFonts w:ascii="Times New Roman" w:hAnsi="Times New Roman"/>
            <w:color w:val="00000A"/>
            <w:sz w:val="26"/>
            <w:szCs w:val="26"/>
            <w:u w:val="none"/>
          </w:rPr>
          <w:t>законом</w:t>
        </w:r>
      </w:hyperlink>
      <w:r>
        <w:rPr>
          <w:rFonts w:ascii="Times New Roman" w:hAnsi="Times New Roman"/>
          <w:sz w:val="26"/>
          <w:szCs w:val="26"/>
        </w:rPr>
        <w:t xml:space="preserve"> от 6 октября 2003 года N 131-ФЗ "Об общих принципах организации местного самоуправления в Российской Федерации" (с последующими изменениями), постановлением </w:t>
      </w:r>
      <w:r w:rsidR="00A73182">
        <w:rPr>
          <w:rFonts w:ascii="Times New Roman" w:hAnsi="Times New Roman"/>
          <w:sz w:val="26"/>
          <w:szCs w:val="26"/>
        </w:rPr>
        <w:t>Киселевского сельского поселения от  01.11</w:t>
      </w:r>
      <w:r>
        <w:rPr>
          <w:rFonts w:ascii="Times New Roman" w:hAnsi="Times New Roman"/>
          <w:sz w:val="26"/>
          <w:szCs w:val="26"/>
        </w:rPr>
        <w:t>.202</w:t>
      </w:r>
      <w:r w:rsidR="00A73182">
        <w:rPr>
          <w:rFonts w:ascii="Times New Roman" w:hAnsi="Times New Roman"/>
          <w:sz w:val="26"/>
          <w:szCs w:val="26"/>
        </w:rPr>
        <w:t>2 года N 155</w:t>
      </w:r>
      <w:r>
        <w:rPr>
          <w:rFonts w:ascii="Times New Roman" w:hAnsi="Times New Roman"/>
          <w:sz w:val="26"/>
          <w:szCs w:val="26"/>
        </w:rPr>
        <w:t xml:space="preserve"> "О порядке утверждения</w:t>
      </w:r>
      <w:r w:rsidR="00A73182">
        <w:rPr>
          <w:rFonts w:ascii="Times New Roman" w:hAnsi="Times New Roman"/>
          <w:sz w:val="26"/>
          <w:szCs w:val="26"/>
        </w:rPr>
        <w:t xml:space="preserve"> схемы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</w:t>
      </w:r>
      <w:r>
        <w:rPr>
          <w:rFonts w:ascii="Times New Roman" w:hAnsi="Times New Roman"/>
          <w:sz w:val="26"/>
          <w:szCs w:val="26"/>
        </w:rPr>
        <w:t xml:space="preserve">", на основании статьи (статей) </w:t>
      </w:r>
      <w:r>
        <w:rPr>
          <w:rStyle w:val="-"/>
          <w:rFonts w:ascii="Times New Roman" w:hAnsi="Times New Roman"/>
          <w:color w:val="00000A"/>
          <w:sz w:val="26"/>
          <w:szCs w:val="26"/>
          <w:u w:val="none"/>
        </w:rPr>
        <w:t>37</w:t>
      </w:r>
      <w:r>
        <w:rPr>
          <w:rFonts w:ascii="Times New Roman" w:hAnsi="Times New Roman"/>
          <w:sz w:val="26"/>
          <w:szCs w:val="26"/>
        </w:rPr>
        <w:t xml:space="preserve"> Устава </w:t>
      </w:r>
      <w:r w:rsidR="00A73182">
        <w:rPr>
          <w:rFonts w:ascii="Times New Roman" w:hAnsi="Times New Roman"/>
          <w:sz w:val="26"/>
          <w:szCs w:val="26"/>
        </w:rPr>
        <w:t>Киселевского</w:t>
      </w:r>
      <w:r>
        <w:rPr>
          <w:rFonts w:ascii="Times New Roman" w:hAnsi="Times New Roman"/>
          <w:sz w:val="26"/>
          <w:szCs w:val="26"/>
        </w:rPr>
        <w:t xml:space="preserve"> сельского поселения, - </w:t>
      </w:r>
    </w:p>
    <w:p w:rsidR="007A5B6F" w:rsidRDefault="007A5B6F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7A5B6F" w:rsidRDefault="001069B6">
      <w:pPr>
        <w:pStyle w:val="ConsPlusNormal"/>
        <w:ind w:firstLine="54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ПОСТАНО</w:t>
      </w:r>
      <w:r w:rsidR="003E1E12">
        <w:rPr>
          <w:rFonts w:ascii="Times New Roman" w:hAnsi="Times New Roman"/>
          <w:sz w:val="26"/>
          <w:szCs w:val="26"/>
        </w:rPr>
        <w:t>ВЛЯ</w:t>
      </w:r>
      <w:r>
        <w:rPr>
          <w:rFonts w:ascii="Times New Roman" w:hAnsi="Times New Roman"/>
          <w:sz w:val="26"/>
          <w:szCs w:val="26"/>
        </w:rPr>
        <w:t>ЕТ</w:t>
      </w:r>
      <w:r w:rsidR="003E1E12">
        <w:rPr>
          <w:rFonts w:ascii="Times New Roman" w:hAnsi="Times New Roman"/>
          <w:sz w:val="26"/>
          <w:szCs w:val="26"/>
        </w:rPr>
        <w:t>:</w:t>
      </w:r>
    </w:p>
    <w:p w:rsidR="007A5B6F" w:rsidRDefault="007A5B6F">
      <w:pPr>
        <w:pStyle w:val="ConsPlusNormal"/>
        <w:ind w:firstLine="540"/>
        <w:jc w:val="center"/>
        <w:rPr>
          <w:sz w:val="26"/>
          <w:szCs w:val="26"/>
        </w:rPr>
      </w:pPr>
    </w:p>
    <w:p w:rsidR="007A5B6F" w:rsidRDefault="003E1E12">
      <w:pPr>
        <w:pStyle w:val="ConsPlusNormal"/>
        <w:ind w:firstLine="539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Утвердить схему размещения гаражей, являющихся некапитальными сооружениями, а также мест стоянки технических или других средств </w:t>
      </w:r>
      <w:r w:rsidRPr="00CD0916">
        <w:rPr>
          <w:rFonts w:ascii="Times New Roman" w:hAnsi="Times New Roman"/>
          <w:sz w:val="26"/>
          <w:szCs w:val="26"/>
        </w:rPr>
        <w:t>передвижения инвалидов вблизи их места жительства на земельных участках,</w:t>
      </w:r>
      <w:r>
        <w:rPr>
          <w:rFonts w:ascii="Times New Roman" w:hAnsi="Times New Roman"/>
          <w:sz w:val="26"/>
          <w:szCs w:val="26"/>
        </w:rPr>
        <w:t xml:space="preserve"> находящихся в государственной и муниципальной собственности, согласно приложения к настоящему постановлению.</w:t>
      </w:r>
    </w:p>
    <w:p w:rsidR="007A5B6F" w:rsidRDefault="003E1E12">
      <w:pPr>
        <w:pStyle w:val="ConsPlusNormal"/>
        <w:ind w:firstLine="5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="00BB4312">
        <w:rPr>
          <w:rFonts w:ascii="Times New Roman" w:hAnsi="Times New Roman"/>
          <w:sz w:val="26"/>
          <w:szCs w:val="26"/>
        </w:rPr>
        <w:t>Настоящее постановление вступает в силу со дня его официального обнародования.</w:t>
      </w:r>
    </w:p>
    <w:p w:rsidR="007A5B6F" w:rsidRDefault="003E1E12">
      <w:pPr>
        <w:spacing w:line="20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r>
        <w:rPr>
          <w:rFonts w:ascii="Times New Roman" w:hAnsi="Times New Roman" w:cs="Times New Roman"/>
          <w:sz w:val="26"/>
          <w:szCs w:val="26"/>
        </w:rPr>
        <w:t> Контроль за выполнением настоящего постановления оставляю за собой.</w:t>
      </w:r>
    </w:p>
    <w:p w:rsidR="007A5B6F" w:rsidRDefault="007A5B6F"/>
    <w:p w:rsidR="00CD0916" w:rsidRDefault="00CD0916"/>
    <w:p w:rsidR="007A5B6F" w:rsidRDefault="007A5B6F"/>
    <w:tbl>
      <w:tblPr>
        <w:tblStyle w:val="af1"/>
        <w:tblW w:w="9571" w:type="dxa"/>
        <w:tblCellMar>
          <w:left w:w="143" w:type="dxa"/>
        </w:tblCellMar>
        <w:tblLook w:val="04A0" w:firstRow="1" w:lastRow="0" w:firstColumn="1" w:lastColumn="0" w:noHBand="0" w:noVBand="1"/>
      </w:tblPr>
      <w:tblGrid>
        <w:gridCol w:w="4078"/>
        <w:gridCol w:w="1133"/>
        <w:gridCol w:w="4360"/>
      </w:tblGrid>
      <w:tr w:rsidR="007A5B6F" w:rsidRPr="003845C4"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A5B6F" w:rsidRDefault="003E1E12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  <w:r w:rsidR="003845C4">
              <w:rPr>
                <w:rFonts w:ascii="Times New Roman" w:hAnsi="Times New Roman" w:cs="Times New Roman"/>
                <w:sz w:val="24"/>
                <w:szCs w:val="24"/>
              </w:rPr>
              <w:t>Киселевского</w:t>
            </w:r>
            <w:bookmarkStart w:id="0" w:name="_GoBack"/>
            <w:bookmarkEnd w:id="0"/>
          </w:p>
          <w:p w:rsidR="007A5B6F" w:rsidRDefault="003E1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5B6F" w:rsidRPr="003845C4" w:rsidRDefault="003845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845C4">
              <w:rPr>
                <w:rFonts w:ascii="Times New Roman" w:hAnsi="Times New Roman" w:cs="Times New Roman"/>
                <w:sz w:val="28"/>
                <w:szCs w:val="28"/>
              </w:rPr>
              <w:t>О.И. Каралкин</w:t>
            </w:r>
          </w:p>
        </w:tc>
      </w:tr>
      <w:tr w:rsidR="007A5B6F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A5B6F" w:rsidRDefault="007A5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A5B6F" w:rsidRDefault="007A5B6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845C4" w:rsidRDefault="003845C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B4312" w:rsidRDefault="00BB431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845C4" w:rsidRDefault="003845C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A5B6F" w:rsidRDefault="003E1E1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УТВЕРЖДЕНА</w:t>
            </w:r>
          </w:p>
          <w:p w:rsidR="007A5B6F" w:rsidRDefault="003E1E12">
            <w:pPr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Постановлением Администрации </w:t>
            </w:r>
            <w:r w:rsidR="003845C4">
              <w:rPr>
                <w:rFonts w:ascii="Times New Roman" w:hAnsi="Times New Roman" w:cs="Times New Roman"/>
                <w:sz w:val="22"/>
                <w:szCs w:val="22"/>
              </w:rPr>
              <w:t>Киселевского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сельского поселения «</w:t>
            </w:r>
            <w:r>
              <w:rPr>
                <w:rFonts w:ascii="Times New Roman" w:hAnsi="Times New Roman"/>
                <w:sz w:val="22"/>
                <w:szCs w:val="22"/>
              </w:rPr>
              <w:t>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собственности»</w:t>
            </w:r>
          </w:p>
          <w:p w:rsidR="007A5B6F" w:rsidRDefault="003E1E12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от             2022г. № </w:t>
            </w:r>
          </w:p>
        </w:tc>
      </w:tr>
    </w:tbl>
    <w:p w:rsidR="007A5B6F" w:rsidRDefault="007A5B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B6F" w:rsidRDefault="003E1E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7A5B6F" w:rsidRDefault="003E1E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размещения гаражей, являющихся некапитальными </w:t>
      </w:r>
    </w:p>
    <w:p w:rsidR="007A5B6F" w:rsidRDefault="003E1E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сооружениями, либо стоянок технических или других средств</w:t>
      </w:r>
    </w:p>
    <w:p w:rsidR="007A5B6F" w:rsidRDefault="003E1E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передвижения инвалидов вблизи их места жительства </w:t>
      </w:r>
    </w:p>
    <w:p w:rsidR="007A5B6F" w:rsidRDefault="003E1E12">
      <w:pPr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845C4">
        <w:rPr>
          <w:rFonts w:ascii="Times New Roman" w:hAnsi="Times New Roman" w:cs="Times New Roman"/>
          <w:sz w:val="24"/>
          <w:szCs w:val="24"/>
        </w:rPr>
        <w:t>Киселевском</w:t>
      </w:r>
      <w:r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</w:p>
    <w:p w:rsidR="007A5B6F" w:rsidRDefault="007A5B6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2" w:type="dxa"/>
          <w:right w:w="57" w:type="dxa"/>
        </w:tblCellMar>
        <w:tblLook w:val="04A0" w:firstRow="1" w:lastRow="0" w:firstColumn="1" w:lastColumn="0" w:noHBand="0" w:noVBand="1"/>
      </w:tblPr>
      <w:tblGrid>
        <w:gridCol w:w="578"/>
        <w:gridCol w:w="1438"/>
        <w:gridCol w:w="1587"/>
        <w:gridCol w:w="926"/>
        <w:gridCol w:w="1772"/>
        <w:gridCol w:w="260"/>
        <w:gridCol w:w="1129"/>
        <w:gridCol w:w="1655"/>
      </w:tblGrid>
      <w:tr w:rsidR="007A5B6F" w:rsidTr="007E7592">
        <w:tc>
          <w:tcPr>
            <w:tcW w:w="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Условный номер объекта 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25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Адресные ориентиры объекта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Кадастровый номер земельного участка 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объекта 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места размещения объекта, квадратных метров </w:t>
            </w:r>
            <w:r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7A5B6F" w:rsidTr="007E7592">
        <w:tc>
          <w:tcPr>
            <w:tcW w:w="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A5B6F" w:rsidTr="007E7592">
        <w:tc>
          <w:tcPr>
            <w:tcW w:w="5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</w:pPr>
            <w:r>
              <w:rPr>
                <w:rFonts w:ascii="Times New Roman" w:hAnsi="Times New Roman" w:cs="Times New Roman"/>
              </w:rPr>
              <w:t>1Г1</w:t>
            </w:r>
          </w:p>
        </w:tc>
        <w:tc>
          <w:tcPr>
            <w:tcW w:w="25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845C4" w:rsidP="003845C4">
            <w:pPr>
              <w:jc w:val="center"/>
            </w:pPr>
            <w:r>
              <w:rPr>
                <w:rFonts w:ascii="Times New Roman" w:hAnsi="Times New Roman" w:cs="Times New Roman"/>
              </w:rPr>
              <w:t>с</w:t>
            </w:r>
            <w:r w:rsidR="003E1E1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Павловка</w:t>
            </w:r>
            <w:r w:rsidR="003E1E12">
              <w:rPr>
                <w:rFonts w:ascii="Times New Roman" w:hAnsi="Times New Roman" w:cs="Times New Roman"/>
              </w:rPr>
              <w:t>,</w:t>
            </w:r>
            <w:r w:rsidR="00CD0916">
              <w:rPr>
                <w:rFonts w:ascii="Times New Roman" w:hAnsi="Times New Roman" w:cs="Times New Roman"/>
              </w:rPr>
              <w:t xml:space="preserve"> ул. Север</w:t>
            </w:r>
            <w:r>
              <w:rPr>
                <w:rFonts w:ascii="Times New Roman" w:hAnsi="Times New Roman" w:cs="Times New Roman"/>
              </w:rPr>
              <w:t>ная</w:t>
            </w:r>
            <w:r w:rsidR="003E1E12">
              <w:rPr>
                <w:rFonts w:ascii="Times New Roman" w:hAnsi="Times New Roman" w:cs="Times New Roman"/>
              </w:rPr>
              <w:t xml:space="preserve"> напротив дома 18</w:t>
            </w:r>
          </w:p>
        </w:tc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</w:pPr>
            <w:r>
              <w:rPr>
                <w:rFonts w:ascii="Times New Roman" w:hAnsi="Times New Roman" w:cs="Times New Roman"/>
              </w:rPr>
              <w:t>Гаражи</w:t>
            </w:r>
          </w:p>
        </w:tc>
        <w:tc>
          <w:tcPr>
            <w:tcW w:w="1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7E7592">
            <w:pPr>
              <w:jc w:val="center"/>
            </w:pPr>
            <w:r>
              <w:t>1300</w:t>
            </w:r>
          </w:p>
        </w:tc>
      </w:tr>
      <w:tr w:rsidR="007A5B6F" w:rsidTr="007E7592">
        <w:tc>
          <w:tcPr>
            <w:tcW w:w="934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7A5B6F">
            <w:pPr>
              <w:rPr>
                <w:rFonts w:ascii="Times New Roman" w:hAnsi="Times New Roman" w:cs="Times New Roman"/>
              </w:rPr>
            </w:pPr>
          </w:p>
          <w:p w:rsidR="007A5B6F" w:rsidRDefault="003E1E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Условные обозначения:</w:t>
            </w:r>
          </w:p>
        </w:tc>
      </w:tr>
      <w:tr w:rsidR="007A5B6F" w:rsidTr="007E7592">
        <w:trPr>
          <w:trHeight w:val="425"/>
        </w:trPr>
        <w:tc>
          <w:tcPr>
            <w:tcW w:w="934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Условный номер объекта 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7A5B6F" w:rsidTr="007E7592">
        <w:trPr>
          <w:trHeight w:val="417"/>
        </w:trPr>
        <w:tc>
          <w:tcPr>
            <w:tcW w:w="3603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57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Координаты </w:t>
            </w:r>
            <w:r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</w:tr>
      <w:tr w:rsidR="007A5B6F" w:rsidTr="007E7592">
        <w:trPr>
          <w:trHeight w:val="417"/>
        </w:trPr>
        <w:tc>
          <w:tcPr>
            <w:tcW w:w="3603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7A5B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7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7A5B6F" w:rsidTr="007E7592">
        <w:trPr>
          <w:trHeight w:val="415"/>
        </w:trPr>
        <w:tc>
          <w:tcPr>
            <w:tcW w:w="36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A5B6F" w:rsidTr="007E7592">
        <w:trPr>
          <w:trHeight w:val="415"/>
        </w:trPr>
        <w:tc>
          <w:tcPr>
            <w:tcW w:w="36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3E1E12" w:rsidP="007E7592">
            <w:pPr>
              <w:jc w:val="center"/>
            </w:pPr>
            <w:r>
              <w:rPr>
                <w:rFonts w:ascii="Times New Roman" w:hAnsi="Times New Roman" w:cs="Times New Roman"/>
              </w:rPr>
              <w:t>47,9</w:t>
            </w:r>
            <w:r w:rsidR="007E7592">
              <w:rPr>
                <w:rFonts w:ascii="Times New Roman" w:hAnsi="Times New Roman" w:cs="Times New Roman"/>
              </w:rPr>
              <w:t>36006</w:t>
            </w:r>
          </w:p>
        </w:tc>
        <w:tc>
          <w:tcPr>
            <w:tcW w:w="27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7A5B6F" w:rsidRDefault="007E7592" w:rsidP="007E7592">
            <w:pPr>
              <w:jc w:val="center"/>
            </w:pPr>
            <w:r>
              <w:rPr>
                <w:rFonts w:ascii="Times New Roman" w:hAnsi="Times New Roman" w:cs="Times New Roman"/>
              </w:rPr>
              <w:t>39</w:t>
            </w:r>
            <w:r w:rsidR="003E1E1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837000</w:t>
            </w:r>
          </w:p>
        </w:tc>
      </w:tr>
    </w:tbl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E7592" w:rsidRDefault="007E7592"/>
    <w:p w:rsidR="007E7592" w:rsidRDefault="007E7592"/>
    <w:p w:rsidR="007E7592" w:rsidRDefault="007E7592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tbl>
      <w:tblPr>
        <w:tblStyle w:val="af1"/>
        <w:tblW w:w="9481" w:type="dxa"/>
        <w:tblInd w:w="-1062" w:type="dxa"/>
        <w:tblCellMar>
          <w:left w:w="73" w:type="dxa"/>
        </w:tblCellMar>
        <w:tblLook w:val="04A0" w:firstRow="1" w:lastRow="0" w:firstColumn="1" w:lastColumn="0" w:noHBand="0" w:noVBand="1"/>
      </w:tblPr>
      <w:tblGrid>
        <w:gridCol w:w="9481"/>
      </w:tblGrid>
      <w:tr w:rsidR="007A5B6F" w:rsidTr="00CD0916">
        <w:tc>
          <w:tcPr>
            <w:tcW w:w="9481" w:type="dxa"/>
            <w:shd w:val="clear" w:color="auto" w:fill="auto"/>
            <w:tcMar>
              <w:left w:w="73" w:type="dxa"/>
            </w:tcMar>
          </w:tcPr>
          <w:p w:rsidR="007A5B6F" w:rsidRDefault="003E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изображение места (мест) размещения объекта (объектов)</w:t>
            </w:r>
          </w:p>
          <w:p w:rsidR="007A5B6F" w:rsidRDefault="007E759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Павловка</w:t>
            </w:r>
            <w:r w:rsidR="003E1E12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Северная, напротив дома 20</w:t>
            </w:r>
          </w:p>
          <w:p w:rsidR="007A5B6F" w:rsidRDefault="007A5B6F">
            <w:pPr>
              <w:rPr>
                <w:rFonts w:ascii="Times New Roman" w:hAnsi="Times New Roman" w:cs="Times New Roman"/>
              </w:rPr>
            </w:pPr>
          </w:p>
          <w:p w:rsidR="007A5B6F" w:rsidRDefault="003E1E12">
            <w:pPr>
              <w:ind w:left="-1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6" behindDoc="1" locked="0" layoutInCell="1" allowOverlap="1">
                      <wp:simplePos x="0" y="0"/>
                      <wp:positionH relativeFrom="column">
                        <wp:posOffset>9352915</wp:posOffset>
                      </wp:positionH>
                      <wp:positionV relativeFrom="paragraph">
                        <wp:posOffset>3020695</wp:posOffset>
                      </wp:positionV>
                      <wp:extent cx="1809115" cy="1032510"/>
                      <wp:effectExtent l="0" t="0" r="0" b="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40000">
                                <a:off x="0" y="0"/>
                                <a:ext cx="1808640" cy="1031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8160">
                                <a:solidFill>
                                  <a:srgbClr val="F2F2F2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9D6CF" id="Прямоугольник 1" o:spid="_x0000_s1026" style="position:absolute;margin-left:736.45pt;margin-top:237.85pt;width:142.45pt;height:81.3pt;rotation:39;z-index:-503316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" fillcolor="#c0504d" strokecolor="#f2f2f2" strokeweight="1.06mm">
                      <v:stroke joinstyle="round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8" behindDoc="0" locked="0" layoutInCell="1" allowOverlap="1">
                      <wp:simplePos x="0" y="0"/>
                      <wp:positionH relativeFrom="column">
                        <wp:posOffset>9352280</wp:posOffset>
                      </wp:positionH>
                      <wp:positionV relativeFrom="paragraph">
                        <wp:posOffset>2327910</wp:posOffset>
                      </wp:positionV>
                      <wp:extent cx="7620" cy="38735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0" cy="66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9EE5C5" id="Прямая соединительная линия 2" o:spid="_x0000_s1026" style="position:absolute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736.4pt,183.3pt" to="737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" strokecolor="#3465a4"/>
                  </w:pict>
                </mc:Fallback>
              </mc:AlternateContent>
            </w:r>
          </w:p>
          <w:p w:rsidR="007A5B6F" w:rsidRDefault="007E759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1294130</wp:posOffset>
                      </wp:positionV>
                      <wp:extent cx="504825" cy="371475"/>
                      <wp:effectExtent l="0" t="0" r="28575" b="2857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FF8189" id="Прямоугольник 19" o:spid="_x0000_s1026" style="position:absolute;margin-left:185.4pt;margin-top:101.9pt;width:39.7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" fillcolor="#4f81bd [3204]" strokecolor="#243f60 [1604]" strokeweight="2pt"/>
                  </w:pict>
                </mc:Fallback>
              </mc:AlternateContent>
            </w:r>
            <w:r w:rsidRPr="005E3DC1">
              <w:rPr>
                <w:noProof/>
              </w:rPr>
              <w:drawing>
                <wp:inline distT="0" distB="0" distL="0" distR="0" wp14:anchorId="331A6C21" wp14:editId="17B2F805">
                  <wp:extent cx="5905500" cy="3714750"/>
                  <wp:effectExtent l="0" t="0" r="0" b="0"/>
                  <wp:docPr id="17" name="Рисунок 17" descr="C:\Users\Пользователь\Downloads\2022-11-09_14-33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2022-11-09_14-33-2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7" t="16545" r="13075" b="7863"/>
                          <a:stretch/>
                        </pic:blipFill>
                        <pic:spPr bwMode="auto">
                          <a:xfrm>
                            <a:off x="0" y="0"/>
                            <a:ext cx="5906813" cy="371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5B6F" w:rsidRDefault="007A5B6F">
            <w:pPr>
              <w:rPr>
                <w:rFonts w:ascii="Times New Roman" w:hAnsi="Times New Roman" w:cs="Times New Roman"/>
              </w:rPr>
            </w:pPr>
          </w:p>
          <w:p w:rsidR="007A5B6F" w:rsidRDefault="003E1E1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" behindDoc="1" locked="0" layoutInCell="1" allowOverlap="1">
                      <wp:simplePos x="0" y="0"/>
                      <wp:positionH relativeFrom="column">
                        <wp:posOffset>9232900</wp:posOffset>
                      </wp:positionH>
                      <wp:positionV relativeFrom="paragraph">
                        <wp:posOffset>128270</wp:posOffset>
                      </wp:positionV>
                      <wp:extent cx="652780" cy="5715"/>
                      <wp:effectExtent l="0" t="0" r="0" b="0"/>
                      <wp:wrapNone/>
                      <wp:docPr id="6" name="Поли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2320" cy="5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364212" id="Полилиния 6" o:spid="_x0000_s1026" style="position:absolute;margin-left:727pt;margin-top:10.1pt;width:51.4pt;height:.45pt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" path="m,l21600,21600e" filled="f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Лист </w:t>
            </w:r>
            <w:proofErr w:type="gramStart"/>
            <w:r>
              <w:rPr>
                <w:rFonts w:ascii="Times New Roman" w:hAnsi="Times New Roman" w:cs="Times New Roman"/>
              </w:rPr>
              <w:t>№:  1</w:t>
            </w:r>
            <w:proofErr w:type="gramEnd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3" behindDoc="1" locked="0" layoutInCell="1" allowOverlap="1">
                      <wp:simplePos x="0" y="0"/>
                      <wp:positionH relativeFrom="column">
                        <wp:posOffset>9232900</wp:posOffset>
                      </wp:positionH>
                      <wp:positionV relativeFrom="paragraph">
                        <wp:posOffset>133985</wp:posOffset>
                      </wp:positionV>
                      <wp:extent cx="652780" cy="5715"/>
                      <wp:effectExtent l="0" t="0" r="0" b="0"/>
                      <wp:wrapNone/>
                      <wp:docPr id="7" name="Поли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2320" cy="5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BDE15" id="Полилиния 7" o:spid="_x0000_s1026" style="position:absolute;margin-left:727pt;margin-top:10.55pt;width:51.4pt;height:.45pt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" path="m,l21600,21600e" filled="f">
                      <v:path arrowok="t"/>
                    </v:shape>
                  </w:pict>
                </mc:Fallback>
              </mc:AlternateContent>
            </w:r>
          </w:p>
          <w:p w:rsidR="007A5B6F" w:rsidRDefault="007A5B6F">
            <w:pPr>
              <w:rPr>
                <w:rFonts w:ascii="Times New Roman" w:hAnsi="Times New Roman" w:cs="Times New Roman"/>
              </w:rPr>
            </w:pPr>
          </w:p>
        </w:tc>
      </w:tr>
    </w:tbl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p w:rsidR="007A5B6F" w:rsidRDefault="007A5B6F"/>
    <w:sectPr w:rsidR="007A5B6F">
      <w:footerReference w:type="default" r:id="rId10"/>
      <w:pgSz w:w="11906" w:h="16838"/>
      <w:pgMar w:top="709" w:right="850" w:bottom="765" w:left="1701" w:header="0" w:footer="708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D4B" w:rsidRDefault="00277D4B">
      <w:r>
        <w:separator/>
      </w:r>
    </w:p>
  </w:endnote>
  <w:endnote w:type="continuationSeparator" w:id="0">
    <w:p w:rsidR="00277D4B" w:rsidRDefault="00277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9900701"/>
      <w:docPartObj>
        <w:docPartGallery w:val="Page Numbers (Bottom of Page)"/>
        <w:docPartUnique/>
      </w:docPartObj>
    </w:sdtPr>
    <w:sdtEndPr/>
    <w:sdtContent>
      <w:p w:rsidR="007A5B6F" w:rsidRDefault="003E1E12">
        <w:pPr>
          <w:pStyle w:val="a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069B6">
          <w:rPr>
            <w:noProof/>
          </w:rPr>
          <w:t>3</w:t>
        </w:r>
        <w:r>
          <w:fldChar w:fldCharType="end"/>
        </w:r>
      </w:p>
    </w:sdtContent>
  </w:sdt>
  <w:p w:rsidR="007A5B6F" w:rsidRDefault="007A5B6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D4B" w:rsidRDefault="00277D4B">
      <w:r>
        <w:separator/>
      </w:r>
    </w:p>
  </w:footnote>
  <w:footnote w:type="continuationSeparator" w:id="0">
    <w:p w:rsidR="00277D4B" w:rsidRDefault="00277D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6F"/>
    <w:rsid w:val="001069B6"/>
    <w:rsid w:val="001928D8"/>
    <w:rsid w:val="00277D4B"/>
    <w:rsid w:val="003845C4"/>
    <w:rsid w:val="003E1E12"/>
    <w:rsid w:val="0053583B"/>
    <w:rsid w:val="005E3DC1"/>
    <w:rsid w:val="007A5B6F"/>
    <w:rsid w:val="007E7592"/>
    <w:rsid w:val="00A73182"/>
    <w:rsid w:val="00AE4291"/>
    <w:rsid w:val="00BB4312"/>
    <w:rsid w:val="00CD0916"/>
    <w:rsid w:val="00CF7BE8"/>
    <w:rsid w:val="00F6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6DFF3-AA0B-4983-B966-9076FD61C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A5"/>
    <w:pPr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7AA5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5742BA"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BE1A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Верхний колонтитул Знак"/>
    <w:basedOn w:val="a0"/>
    <w:uiPriority w:val="99"/>
    <w:semiHidden/>
    <w:qFormat/>
    <w:rsid w:val="006729A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uiPriority w:val="99"/>
    <w:qFormat/>
    <w:rsid w:val="006729A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qFormat/>
    <w:rPr>
      <w:i/>
      <w:iCs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customStyle="1" w:styleId="ConsPlusTitle">
    <w:name w:val="ConsPlusTitle"/>
    <w:qFormat/>
    <w:rsid w:val="00577AA5"/>
    <w:pPr>
      <w:widowControl w:val="0"/>
      <w:spacing w:line="240" w:lineRule="auto"/>
    </w:pPr>
    <w:rPr>
      <w:rFonts w:ascii="Calibri" w:eastAsia="Times New Roman" w:hAnsi="Calibri" w:cs="Calibri"/>
      <w:b/>
      <w:color w:val="00000A"/>
      <w:szCs w:val="20"/>
      <w:lang w:eastAsia="ru-RU"/>
    </w:rPr>
  </w:style>
  <w:style w:type="paragraph" w:customStyle="1" w:styleId="ConsPlusNormal">
    <w:name w:val="ConsPlusNormal"/>
    <w:qFormat/>
    <w:rsid w:val="00577AA5"/>
    <w:pPr>
      <w:widowControl w:val="0"/>
      <w:spacing w:line="240" w:lineRule="auto"/>
    </w:pPr>
    <w:rPr>
      <w:rFonts w:ascii="Calibri" w:eastAsia="Times New Roman" w:hAnsi="Calibri" w:cs="Calibri"/>
      <w:color w:val="00000A"/>
      <w:szCs w:val="20"/>
      <w:lang w:eastAsia="ru-RU"/>
    </w:rPr>
  </w:style>
  <w:style w:type="paragraph" w:styleId="ad">
    <w:name w:val="Balloon Text"/>
    <w:basedOn w:val="a"/>
    <w:uiPriority w:val="99"/>
    <w:semiHidden/>
    <w:unhideWhenUsed/>
    <w:qFormat/>
    <w:rsid w:val="00BE1AA1"/>
    <w:rPr>
      <w:rFonts w:ascii="Tahoma" w:hAnsi="Tahoma" w:cs="Tahoma"/>
      <w:sz w:val="16"/>
      <w:szCs w:val="16"/>
    </w:rPr>
  </w:style>
  <w:style w:type="paragraph" w:styleId="ae">
    <w:name w:val="header"/>
    <w:basedOn w:val="a"/>
    <w:uiPriority w:val="99"/>
    <w:semiHidden/>
    <w:unhideWhenUsed/>
    <w:rsid w:val="006729AB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6729AB"/>
    <w:pPr>
      <w:tabs>
        <w:tab w:val="center" w:pos="4677"/>
        <w:tab w:val="right" w:pos="9355"/>
      </w:tabs>
    </w:pPr>
  </w:style>
  <w:style w:type="paragraph" w:customStyle="1" w:styleId="af0">
    <w:name w:val="Горизонтальная линия"/>
    <w:basedOn w:val="a"/>
    <w:qFormat/>
  </w:style>
  <w:style w:type="table" w:styleId="af1">
    <w:name w:val="Table Grid"/>
    <w:basedOn w:val="a1"/>
    <w:rsid w:val="00577AA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94DF4-911E-44BC-AF62-F4689EC1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dc:description/>
  <cp:lastModifiedBy>Пользователь</cp:lastModifiedBy>
  <cp:revision>5</cp:revision>
  <cp:lastPrinted>2022-11-10T11:27:00Z</cp:lastPrinted>
  <dcterms:created xsi:type="dcterms:W3CDTF">2022-11-09T13:24:00Z</dcterms:created>
  <dcterms:modified xsi:type="dcterms:W3CDTF">2022-11-10T11:37:00Z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